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FA7" w:rsidRPr="00176FA7" w:rsidRDefault="00176FA7" w:rsidP="00176FA7">
      <w:pPr>
        <w:autoSpaceDE w:val="0"/>
        <w:autoSpaceDN w:val="0"/>
        <w:adjustRightInd w:val="0"/>
        <w:spacing w:after="0" w:line="240" w:lineRule="auto"/>
        <w:jc w:val="center"/>
        <w:rPr>
          <w:rFonts w:ascii="Calibri" w:hAnsi="Calibri" w:cs="Times New Roman"/>
          <w:bCs/>
          <w:sz w:val="24"/>
          <w:szCs w:val="24"/>
        </w:rPr>
      </w:pPr>
      <w:r w:rsidRPr="00176FA7">
        <w:rPr>
          <w:rFonts w:ascii="Calibri" w:hAnsi="Calibri" w:cs="Times New Roman"/>
          <w:sz w:val="24"/>
          <w:szCs w:val="24"/>
        </w:rPr>
        <w:t>BY-LAW</w:t>
      </w:r>
      <w:r w:rsidRPr="00176FA7">
        <w:rPr>
          <w:rFonts w:ascii="Calibri" w:hAnsi="Calibri" w:cs="Courier"/>
          <w:bCs/>
          <w:sz w:val="24"/>
          <w:szCs w:val="24"/>
        </w:rPr>
        <w:t>S</w:t>
      </w:r>
    </w:p>
    <w:p w:rsidR="00176FA7" w:rsidRPr="00176FA7" w:rsidRDefault="00176FA7" w:rsidP="00176FA7">
      <w:pPr>
        <w:autoSpaceDE w:val="0"/>
        <w:autoSpaceDN w:val="0"/>
        <w:adjustRightInd w:val="0"/>
        <w:spacing w:after="0" w:line="240" w:lineRule="auto"/>
        <w:jc w:val="center"/>
        <w:rPr>
          <w:rFonts w:ascii="Calibri" w:hAnsi="Calibri" w:cs="Times New Roman"/>
          <w:sz w:val="24"/>
          <w:szCs w:val="24"/>
        </w:rPr>
      </w:pPr>
      <w:r w:rsidRPr="00176FA7">
        <w:rPr>
          <w:rFonts w:ascii="Calibri" w:hAnsi="Calibri" w:cs="Times New Roman"/>
          <w:sz w:val="24"/>
          <w:szCs w:val="24"/>
        </w:rPr>
        <w:t>OF GREEN BAY CRICKET ASSOCIATION, INC.</w:t>
      </w:r>
    </w:p>
    <w:p w:rsidR="00176FA7" w:rsidRPr="00176FA7" w:rsidRDefault="00176FA7" w:rsidP="00176FA7">
      <w:pPr>
        <w:autoSpaceDE w:val="0"/>
        <w:autoSpaceDN w:val="0"/>
        <w:adjustRightInd w:val="0"/>
        <w:spacing w:after="0" w:line="240" w:lineRule="auto"/>
        <w:jc w:val="center"/>
        <w:rPr>
          <w:rFonts w:ascii="Calibri" w:hAnsi="Calibri" w:cs="Times New Roman"/>
          <w:sz w:val="24"/>
          <w:szCs w:val="24"/>
        </w:rPr>
      </w:pPr>
      <w:r w:rsidRPr="00176FA7">
        <w:rPr>
          <w:rFonts w:ascii="Calibri" w:hAnsi="Calibri" w:cs="Arial"/>
          <w:bCs/>
          <w:sz w:val="24"/>
          <w:szCs w:val="24"/>
        </w:rPr>
        <w:t xml:space="preserve">A </w:t>
      </w:r>
      <w:r w:rsidRPr="00176FA7">
        <w:rPr>
          <w:rFonts w:ascii="Calibri" w:hAnsi="Calibri" w:cs="Times New Roman"/>
          <w:sz w:val="24"/>
          <w:szCs w:val="24"/>
        </w:rPr>
        <w:t>WISCONSIN NONSTOCK NONPROFIT CORPORATION</w:t>
      </w:r>
    </w:p>
    <w:p w:rsidR="00176FA7" w:rsidRPr="00176FA7" w:rsidRDefault="001B055B" w:rsidP="00176FA7">
      <w:pPr>
        <w:autoSpaceDE w:val="0"/>
        <w:autoSpaceDN w:val="0"/>
        <w:adjustRightInd w:val="0"/>
        <w:spacing w:after="0" w:line="240" w:lineRule="auto"/>
        <w:jc w:val="center"/>
        <w:rPr>
          <w:rFonts w:ascii="Calibri" w:hAnsi="Calibri" w:cs="Arial"/>
          <w:bCs/>
          <w:sz w:val="24"/>
          <w:szCs w:val="24"/>
        </w:rPr>
      </w:pPr>
      <w:r>
        <w:rPr>
          <w:rFonts w:ascii="Calibri" w:hAnsi="Calibri" w:cs="Times New Roman"/>
          <w:sz w:val="24"/>
          <w:szCs w:val="24"/>
        </w:rPr>
        <w:t>September</w:t>
      </w:r>
      <w:r w:rsidR="00176FA7">
        <w:rPr>
          <w:rFonts w:ascii="Calibri" w:hAnsi="Calibri" w:cs="Times New Roman"/>
          <w:sz w:val="24"/>
          <w:szCs w:val="24"/>
        </w:rPr>
        <w:t xml:space="preserve"> 6</w:t>
      </w:r>
      <w:r w:rsidR="00AB7578">
        <w:rPr>
          <w:rFonts w:ascii="Calibri" w:hAnsi="Calibri" w:cs="Times New Roman"/>
          <w:sz w:val="24"/>
          <w:szCs w:val="24"/>
        </w:rPr>
        <w:t>th</w:t>
      </w:r>
      <w:r w:rsidR="00176FA7">
        <w:rPr>
          <w:rFonts w:ascii="Calibri" w:hAnsi="Calibri" w:cs="Times New Roman"/>
          <w:sz w:val="24"/>
          <w:szCs w:val="24"/>
        </w:rPr>
        <w:t>, 2012</w:t>
      </w:r>
    </w:p>
    <w:p w:rsidR="00176FA7" w:rsidRPr="00176FA7" w:rsidRDefault="00176FA7" w:rsidP="00176FA7">
      <w:pPr>
        <w:autoSpaceDE w:val="0"/>
        <w:autoSpaceDN w:val="0"/>
        <w:adjustRightInd w:val="0"/>
        <w:spacing w:after="0" w:line="240" w:lineRule="auto"/>
        <w:jc w:val="center"/>
        <w:rPr>
          <w:rFonts w:ascii="Calibri" w:hAnsi="Calibri" w:cs="Arial"/>
          <w:bCs/>
          <w:sz w:val="23"/>
          <w:szCs w:val="23"/>
        </w:rPr>
      </w:pPr>
    </w:p>
    <w:p w:rsidR="00176FA7" w:rsidRPr="000B422C" w:rsidRDefault="00176FA7" w:rsidP="00176FA7">
      <w:pPr>
        <w:autoSpaceDE w:val="0"/>
        <w:autoSpaceDN w:val="0"/>
        <w:adjustRightInd w:val="0"/>
        <w:spacing w:after="0" w:line="240" w:lineRule="auto"/>
        <w:jc w:val="center"/>
        <w:rPr>
          <w:rFonts w:ascii="Calibri" w:hAnsi="Calibri" w:cs="Times New Roman"/>
          <w:b/>
          <w:bCs/>
          <w:sz w:val="26"/>
          <w:szCs w:val="26"/>
        </w:rPr>
      </w:pPr>
      <w:r w:rsidRPr="000B422C">
        <w:rPr>
          <w:rFonts w:ascii="Calibri" w:hAnsi="Calibri" w:cs="Times New Roman"/>
          <w:b/>
          <w:bCs/>
          <w:sz w:val="26"/>
          <w:szCs w:val="26"/>
        </w:rPr>
        <w:t>ARTICLE I</w:t>
      </w:r>
    </w:p>
    <w:p w:rsidR="00176FA7" w:rsidRPr="000B422C" w:rsidRDefault="00176FA7" w:rsidP="00176FA7">
      <w:pPr>
        <w:autoSpaceDE w:val="0"/>
        <w:autoSpaceDN w:val="0"/>
        <w:adjustRightInd w:val="0"/>
        <w:spacing w:after="0" w:line="240" w:lineRule="auto"/>
        <w:jc w:val="center"/>
        <w:rPr>
          <w:rFonts w:ascii="Calibri" w:hAnsi="Calibri" w:cs="Times New Roman"/>
          <w:b/>
          <w:bCs/>
          <w:sz w:val="26"/>
          <w:szCs w:val="26"/>
        </w:rPr>
      </w:pPr>
      <w:r w:rsidRPr="000B422C">
        <w:rPr>
          <w:rFonts w:ascii="Calibri" w:hAnsi="Calibri" w:cs="Times New Roman"/>
          <w:b/>
          <w:bCs/>
          <w:sz w:val="26"/>
          <w:szCs w:val="26"/>
        </w:rPr>
        <w:t>PURPOSE</w:t>
      </w:r>
    </w:p>
    <w:p w:rsidR="00176FA7" w:rsidRPr="00176FA7" w:rsidRDefault="00176FA7" w:rsidP="00176FA7">
      <w:pPr>
        <w:autoSpaceDE w:val="0"/>
        <w:autoSpaceDN w:val="0"/>
        <w:adjustRightInd w:val="0"/>
        <w:spacing w:after="0" w:line="240" w:lineRule="auto"/>
        <w:jc w:val="center"/>
        <w:rPr>
          <w:rFonts w:ascii="Calibri" w:hAnsi="Calibri" w:cs="Times New Roman"/>
          <w:bCs/>
          <w:sz w:val="26"/>
          <w:szCs w:val="26"/>
        </w:rPr>
      </w:pPr>
    </w:p>
    <w:p w:rsidR="00176FA7" w:rsidRDefault="00176FA7" w:rsidP="00176FA7">
      <w:pPr>
        <w:autoSpaceDE w:val="0"/>
        <w:autoSpaceDN w:val="0"/>
        <w:adjustRightInd w:val="0"/>
        <w:spacing w:after="0" w:line="240" w:lineRule="auto"/>
        <w:rPr>
          <w:rFonts w:ascii="Calibri" w:hAnsi="Calibri" w:cs="Times New Roman"/>
          <w:bCs/>
          <w:sz w:val="25"/>
          <w:szCs w:val="25"/>
        </w:rPr>
      </w:pPr>
      <w:r w:rsidRPr="00176FA7">
        <w:rPr>
          <w:rFonts w:ascii="Calibri" w:hAnsi="Calibri" w:cs="Times New Roman"/>
          <w:bCs/>
          <w:sz w:val="25"/>
          <w:szCs w:val="25"/>
        </w:rPr>
        <w:t xml:space="preserve">The purpose </w:t>
      </w:r>
      <w:r w:rsidRPr="00176FA7">
        <w:rPr>
          <w:rFonts w:ascii="Calibri" w:hAnsi="Calibri" w:cs="Times New Roman"/>
          <w:bCs/>
          <w:sz w:val="27"/>
          <w:szCs w:val="27"/>
        </w:rPr>
        <w:t xml:space="preserve">of </w:t>
      </w:r>
      <w:r w:rsidRPr="00176FA7">
        <w:rPr>
          <w:rFonts w:ascii="Calibri" w:hAnsi="Calibri" w:cs="Arial"/>
          <w:sz w:val="24"/>
          <w:szCs w:val="24"/>
        </w:rPr>
        <w:t xml:space="preserve">the </w:t>
      </w:r>
      <w:r w:rsidRPr="00176FA7">
        <w:rPr>
          <w:rFonts w:ascii="Calibri" w:hAnsi="Calibri" w:cs="Times New Roman"/>
          <w:bCs/>
          <w:sz w:val="25"/>
          <w:szCs w:val="25"/>
        </w:rPr>
        <w:t xml:space="preserve">corporation shall be </w:t>
      </w:r>
      <w:r w:rsidRPr="00176FA7">
        <w:rPr>
          <w:rFonts w:ascii="Calibri" w:hAnsi="Calibri" w:cs="Times New Roman"/>
          <w:bCs/>
          <w:sz w:val="24"/>
          <w:szCs w:val="24"/>
        </w:rPr>
        <w:t xml:space="preserve">as </w:t>
      </w:r>
      <w:r w:rsidRPr="00176FA7">
        <w:rPr>
          <w:rFonts w:ascii="Calibri" w:hAnsi="Calibri" w:cs="Times New Roman"/>
          <w:bCs/>
          <w:sz w:val="25"/>
          <w:szCs w:val="25"/>
        </w:rPr>
        <w:t>follows:</w:t>
      </w:r>
    </w:p>
    <w:p w:rsidR="00176FA7" w:rsidRPr="00176FA7" w:rsidRDefault="00176FA7" w:rsidP="00176FA7">
      <w:pPr>
        <w:autoSpaceDE w:val="0"/>
        <w:autoSpaceDN w:val="0"/>
        <w:adjustRightInd w:val="0"/>
        <w:spacing w:after="0" w:line="240" w:lineRule="auto"/>
        <w:rPr>
          <w:rFonts w:ascii="Calibri" w:hAnsi="Calibri" w:cs="Times New Roman"/>
          <w:bCs/>
          <w:sz w:val="25"/>
          <w:szCs w:val="25"/>
        </w:rPr>
      </w:pPr>
    </w:p>
    <w:p w:rsidR="00EF71DE" w:rsidRPr="00752EB8" w:rsidRDefault="00176FA7" w:rsidP="00EF71DE">
      <w:pPr>
        <w:autoSpaceDE w:val="0"/>
        <w:autoSpaceDN w:val="0"/>
        <w:adjustRightInd w:val="0"/>
        <w:spacing w:after="0" w:line="240" w:lineRule="auto"/>
        <w:rPr>
          <w:rFonts w:ascii="Calibri" w:hAnsi="Calibri" w:cs="Times New Roman"/>
          <w:bCs/>
          <w:sz w:val="25"/>
          <w:szCs w:val="25"/>
        </w:rPr>
      </w:pPr>
      <w:r w:rsidRPr="00752EB8">
        <w:rPr>
          <w:rFonts w:ascii="Calibri" w:hAnsi="Calibri" w:cs="Times New Roman"/>
          <w:bCs/>
          <w:sz w:val="25"/>
          <w:szCs w:val="25"/>
        </w:rPr>
        <w:t xml:space="preserve">Green Bay Cricket Association is </w:t>
      </w:r>
      <w:r w:rsidRPr="00176FA7">
        <w:rPr>
          <w:rFonts w:ascii="Calibri" w:hAnsi="Calibri" w:cs="Times New Roman"/>
          <w:bCs/>
          <w:sz w:val="25"/>
          <w:szCs w:val="25"/>
        </w:rPr>
        <w:t xml:space="preserve">a </w:t>
      </w:r>
      <w:r w:rsidRPr="00752EB8">
        <w:rPr>
          <w:rFonts w:ascii="Calibri" w:hAnsi="Calibri" w:cs="Times New Roman"/>
          <w:bCs/>
          <w:sz w:val="25"/>
          <w:szCs w:val="25"/>
        </w:rPr>
        <w:t xml:space="preserve">non-profit sports </w:t>
      </w:r>
      <w:r w:rsidRPr="00176FA7">
        <w:rPr>
          <w:rFonts w:ascii="Calibri" w:hAnsi="Calibri" w:cs="Times New Roman"/>
          <w:bCs/>
          <w:sz w:val="25"/>
          <w:szCs w:val="25"/>
        </w:rPr>
        <w:t xml:space="preserve">organization </w:t>
      </w:r>
      <w:r w:rsidRPr="00752EB8">
        <w:rPr>
          <w:rFonts w:ascii="Calibri" w:hAnsi="Calibri" w:cs="Times New Roman"/>
          <w:bCs/>
          <w:sz w:val="25"/>
          <w:szCs w:val="25"/>
        </w:rPr>
        <w:t xml:space="preserve">dedicated to promote </w:t>
      </w:r>
      <w:r w:rsidR="00EF71DE">
        <w:rPr>
          <w:rFonts w:ascii="Calibri" w:hAnsi="Calibri" w:cs="Times New Roman"/>
          <w:bCs/>
          <w:sz w:val="25"/>
          <w:szCs w:val="25"/>
        </w:rPr>
        <w:t xml:space="preserve">the development of the sport </w:t>
      </w:r>
      <w:r w:rsidR="00C56975" w:rsidRPr="00752EB8">
        <w:rPr>
          <w:rFonts w:ascii="Calibri" w:hAnsi="Calibri" w:cs="Times New Roman"/>
          <w:bCs/>
          <w:sz w:val="25"/>
          <w:szCs w:val="25"/>
        </w:rPr>
        <w:t xml:space="preserve">cricket among youth, women </w:t>
      </w:r>
      <w:r w:rsidR="00962C40">
        <w:rPr>
          <w:rFonts w:ascii="Calibri" w:hAnsi="Calibri" w:cs="Times New Roman"/>
          <w:bCs/>
          <w:sz w:val="25"/>
          <w:szCs w:val="25"/>
        </w:rPr>
        <w:t xml:space="preserve">and men </w:t>
      </w:r>
      <w:r w:rsidR="00C56975" w:rsidRPr="00752EB8">
        <w:rPr>
          <w:rFonts w:ascii="Calibri" w:hAnsi="Calibri" w:cs="Times New Roman"/>
          <w:bCs/>
          <w:sz w:val="25"/>
          <w:szCs w:val="25"/>
        </w:rPr>
        <w:t xml:space="preserve">in and around Green Bay </w:t>
      </w:r>
      <w:r w:rsidR="00EF71DE">
        <w:rPr>
          <w:rFonts w:ascii="Calibri" w:hAnsi="Calibri" w:cs="Times New Roman"/>
          <w:bCs/>
          <w:sz w:val="25"/>
          <w:szCs w:val="25"/>
        </w:rPr>
        <w:t xml:space="preserve">through education, organization and competition </w:t>
      </w:r>
      <w:r w:rsidRPr="00176FA7">
        <w:rPr>
          <w:rFonts w:ascii="Calibri" w:hAnsi="Calibri" w:cs="Times New Roman"/>
          <w:bCs/>
          <w:sz w:val="25"/>
          <w:szCs w:val="25"/>
        </w:rPr>
        <w:t xml:space="preserve">within </w:t>
      </w:r>
      <w:r w:rsidRPr="00752EB8">
        <w:rPr>
          <w:rFonts w:ascii="Calibri" w:hAnsi="Calibri" w:cs="Times New Roman"/>
          <w:bCs/>
          <w:sz w:val="25"/>
          <w:szCs w:val="25"/>
        </w:rPr>
        <w:t xml:space="preserve">the </w:t>
      </w:r>
      <w:r w:rsidRPr="00176FA7">
        <w:rPr>
          <w:rFonts w:ascii="Calibri" w:hAnsi="Calibri" w:cs="Times New Roman"/>
          <w:bCs/>
          <w:sz w:val="25"/>
          <w:szCs w:val="25"/>
        </w:rPr>
        <w:t xml:space="preserve">meaning </w:t>
      </w:r>
      <w:r w:rsidRPr="00752EB8">
        <w:rPr>
          <w:rFonts w:ascii="Calibri" w:hAnsi="Calibri" w:cs="Times New Roman"/>
          <w:bCs/>
          <w:sz w:val="25"/>
          <w:szCs w:val="25"/>
        </w:rPr>
        <w:t xml:space="preserve">of </w:t>
      </w:r>
      <w:r w:rsidRPr="00176FA7">
        <w:rPr>
          <w:rFonts w:ascii="Calibri" w:hAnsi="Calibri" w:cs="Times New Roman"/>
          <w:bCs/>
          <w:sz w:val="25"/>
          <w:szCs w:val="25"/>
        </w:rPr>
        <w:t xml:space="preserve">Section </w:t>
      </w:r>
      <w:r w:rsidRPr="00752EB8">
        <w:rPr>
          <w:rFonts w:ascii="Calibri" w:hAnsi="Calibri" w:cs="Times New Roman"/>
          <w:bCs/>
          <w:sz w:val="25"/>
          <w:szCs w:val="25"/>
        </w:rPr>
        <w:t xml:space="preserve">501 (c)(3). </w:t>
      </w:r>
    </w:p>
    <w:p w:rsidR="00AC63CA" w:rsidRPr="00752EB8" w:rsidRDefault="00AC63CA" w:rsidP="00176FA7">
      <w:pPr>
        <w:autoSpaceDE w:val="0"/>
        <w:autoSpaceDN w:val="0"/>
        <w:adjustRightInd w:val="0"/>
        <w:spacing w:after="0" w:line="240" w:lineRule="auto"/>
        <w:rPr>
          <w:rFonts w:ascii="Calibri" w:hAnsi="Calibri" w:cs="Times New Roman"/>
          <w:bCs/>
          <w:sz w:val="25"/>
          <w:szCs w:val="25"/>
        </w:rPr>
      </w:pPr>
    </w:p>
    <w:p w:rsidR="00176FA7" w:rsidRPr="00752EB8" w:rsidRDefault="00176FA7" w:rsidP="00176FA7">
      <w:pPr>
        <w:autoSpaceDE w:val="0"/>
        <w:autoSpaceDN w:val="0"/>
        <w:adjustRightInd w:val="0"/>
        <w:spacing w:after="0" w:line="240" w:lineRule="auto"/>
        <w:rPr>
          <w:rFonts w:ascii="Calibri" w:hAnsi="Calibri" w:cs="Times New Roman"/>
          <w:bCs/>
          <w:sz w:val="25"/>
          <w:szCs w:val="25"/>
        </w:rPr>
      </w:pPr>
      <w:r w:rsidRPr="00752EB8">
        <w:rPr>
          <w:rFonts w:ascii="Calibri" w:hAnsi="Calibri" w:cs="Times New Roman"/>
          <w:bCs/>
          <w:sz w:val="25"/>
          <w:szCs w:val="25"/>
        </w:rPr>
        <w:t xml:space="preserve">To enhance its </w:t>
      </w:r>
      <w:r w:rsidRPr="00176FA7">
        <w:rPr>
          <w:rFonts w:ascii="Calibri" w:hAnsi="Calibri" w:cs="Times New Roman"/>
          <w:bCs/>
          <w:sz w:val="25"/>
          <w:szCs w:val="25"/>
        </w:rPr>
        <w:t xml:space="preserve">organizational purposes, </w:t>
      </w:r>
      <w:r w:rsidRPr="00752EB8">
        <w:rPr>
          <w:rFonts w:ascii="Calibri" w:hAnsi="Calibri" w:cs="Times New Roman"/>
          <w:bCs/>
          <w:sz w:val="25"/>
          <w:szCs w:val="25"/>
        </w:rPr>
        <w:t>it has the following objectives:</w:t>
      </w:r>
    </w:p>
    <w:p w:rsidR="00AC63CA" w:rsidRPr="00752EB8" w:rsidRDefault="00AC63CA" w:rsidP="00176FA7">
      <w:pPr>
        <w:autoSpaceDE w:val="0"/>
        <w:autoSpaceDN w:val="0"/>
        <w:adjustRightInd w:val="0"/>
        <w:spacing w:after="0" w:line="240" w:lineRule="auto"/>
        <w:rPr>
          <w:rFonts w:ascii="Calibri" w:hAnsi="Calibri" w:cs="Times New Roman"/>
          <w:bCs/>
          <w:sz w:val="25"/>
          <w:szCs w:val="25"/>
        </w:rPr>
      </w:pPr>
    </w:p>
    <w:p w:rsidR="00093359" w:rsidRPr="00093359" w:rsidRDefault="00AC63CA" w:rsidP="00093359">
      <w:pPr>
        <w:pStyle w:val="ListParagraph"/>
        <w:numPr>
          <w:ilvl w:val="0"/>
          <w:numId w:val="4"/>
        </w:numPr>
        <w:autoSpaceDE w:val="0"/>
        <w:autoSpaceDN w:val="0"/>
        <w:adjustRightInd w:val="0"/>
        <w:rPr>
          <w:rFonts w:ascii="Calibri" w:hAnsi="Calibri" w:cs="Times New Roman"/>
          <w:bCs/>
          <w:sz w:val="25"/>
          <w:szCs w:val="25"/>
        </w:rPr>
      </w:pPr>
      <w:r w:rsidRPr="00752EB8">
        <w:rPr>
          <w:rFonts w:ascii="Calibri" w:hAnsi="Calibri" w:cs="Times New Roman"/>
          <w:bCs/>
          <w:sz w:val="25"/>
          <w:szCs w:val="25"/>
        </w:rPr>
        <w:t>Bring the d</w:t>
      </w:r>
      <w:r w:rsidR="00E60BD1" w:rsidRPr="00752EB8">
        <w:rPr>
          <w:rFonts w:ascii="Calibri" w:hAnsi="Calibri" w:cs="Times New Roman"/>
          <w:bCs/>
          <w:sz w:val="25"/>
          <w:szCs w:val="25"/>
        </w:rPr>
        <w:t>iverse group of people from India, Pakistan, Sri Lanka, Bangladesh</w:t>
      </w:r>
      <w:r w:rsidR="00093359">
        <w:rPr>
          <w:rFonts w:ascii="Calibri" w:hAnsi="Calibri" w:cs="Times New Roman"/>
          <w:bCs/>
          <w:sz w:val="25"/>
          <w:szCs w:val="25"/>
        </w:rPr>
        <w:t xml:space="preserve">, </w:t>
      </w:r>
      <w:r w:rsidR="00E60BD1" w:rsidRPr="00752EB8">
        <w:rPr>
          <w:rFonts w:ascii="Calibri" w:hAnsi="Calibri" w:cs="Times New Roman"/>
          <w:bCs/>
          <w:sz w:val="25"/>
          <w:szCs w:val="25"/>
        </w:rPr>
        <w:t>United States</w:t>
      </w:r>
      <w:r w:rsidR="00093359">
        <w:rPr>
          <w:rFonts w:ascii="Calibri" w:hAnsi="Calibri" w:cs="Times New Roman"/>
          <w:bCs/>
          <w:sz w:val="25"/>
          <w:szCs w:val="25"/>
        </w:rPr>
        <w:t xml:space="preserve"> and other </w:t>
      </w:r>
      <w:r w:rsidR="00093359" w:rsidRPr="00093359">
        <w:rPr>
          <w:rFonts w:ascii="Calibri" w:hAnsi="Calibri" w:cs="Times New Roman"/>
          <w:bCs/>
          <w:sz w:val="25"/>
          <w:szCs w:val="25"/>
        </w:rPr>
        <w:t>minorities and internationals in Green Bay</w:t>
      </w:r>
    </w:p>
    <w:p w:rsidR="00176FA7" w:rsidRPr="00752EB8" w:rsidRDefault="00AC63CA" w:rsidP="00752EB8">
      <w:pPr>
        <w:pStyle w:val="ListParagraph"/>
        <w:numPr>
          <w:ilvl w:val="0"/>
          <w:numId w:val="4"/>
        </w:numPr>
        <w:autoSpaceDE w:val="0"/>
        <w:autoSpaceDN w:val="0"/>
        <w:adjustRightInd w:val="0"/>
        <w:spacing w:after="0" w:line="240" w:lineRule="auto"/>
        <w:rPr>
          <w:rFonts w:ascii="Calibri" w:hAnsi="Calibri" w:cs="Times New Roman"/>
          <w:bCs/>
          <w:sz w:val="25"/>
          <w:szCs w:val="25"/>
        </w:rPr>
      </w:pPr>
      <w:r w:rsidRPr="00752EB8">
        <w:rPr>
          <w:rFonts w:ascii="Calibri" w:hAnsi="Calibri" w:cs="Times New Roman"/>
          <w:bCs/>
          <w:sz w:val="25"/>
          <w:szCs w:val="25"/>
        </w:rPr>
        <w:t>B</w:t>
      </w:r>
      <w:r w:rsidR="00176FA7" w:rsidRPr="00752EB8">
        <w:rPr>
          <w:rFonts w:ascii="Calibri" w:hAnsi="Calibri" w:cs="Times New Roman"/>
          <w:bCs/>
          <w:sz w:val="25"/>
          <w:szCs w:val="25"/>
        </w:rPr>
        <w:t xml:space="preserve">ring awareness </w:t>
      </w:r>
      <w:r w:rsidRPr="00752EB8">
        <w:rPr>
          <w:rFonts w:ascii="Calibri" w:hAnsi="Calibri" w:cs="Times New Roman"/>
          <w:bCs/>
          <w:sz w:val="25"/>
          <w:szCs w:val="25"/>
        </w:rPr>
        <w:t>of cricket, especially in youth and make them healthy and  teach them how to become team player</w:t>
      </w:r>
    </w:p>
    <w:p w:rsidR="00E60BD1" w:rsidRPr="00752EB8" w:rsidRDefault="00AC63CA" w:rsidP="00752EB8">
      <w:pPr>
        <w:pStyle w:val="ListParagraph"/>
        <w:numPr>
          <w:ilvl w:val="0"/>
          <w:numId w:val="4"/>
        </w:numPr>
        <w:autoSpaceDE w:val="0"/>
        <w:autoSpaceDN w:val="0"/>
        <w:adjustRightInd w:val="0"/>
        <w:spacing w:after="0" w:line="240" w:lineRule="auto"/>
        <w:rPr>
          <w:rFonts w:ascii="Calibri" w:hAnsi="Calibri" w:cs="Times New Roman"/>
          <w:bCs/>
          <w:sz w:val="25"/>
          <w:szCs w:val="25"/>
        </w:rPr>
      </w:pPr>
      <w:r w:rsidRPr="00752EB8">
        <w:rPr>
          <w:rFonts w:ascii="Calibri" w:hAnsi="Calibri" w:cs="Times New Roman"/>
          <w:bCs/>
          <w:sz w:val="25"/>
          <w:szCs w:val="25"/>
        </w:rPr>
        <w:t>B</w:t>
      </w:r>
      <w:r w:rsidR="00E60BD1" w:rsidRPr="00752EB8">
        <w:rPr>
          <w:rFonts w:ascii="Calibri" w:hAnsi="Calibri" w:cs="Times New Roman"/>
          <w:bCs/>
          <w:sz w:val="25"/>
          <w:szCs w:val="25"/>
        </w:rPr>
        <w:t>ring the game of cricket and popularize it among the local community</w:t>
      </w:r>
    </w:p>
    <w:p w:rsidR="00E60BD1" w:rsidRPr="00752EB8" w:rsidRDefault="00AC63CA" w:rsidP="00752EB8">
      <w:pPr>
        <w:pStyle w:val="ListParagraph"/>
        <w:numPr>
          <w:ilvl w:val="0"/>
          <w:numId w:val="4"/>
        </w:numPr>
        <w:autoSpaceDE w:val="0"/>
        <w:autoSpaceDN w:val="0"/>
        <w:adjustRightInd w:val="0"/>
        <w:spacing w:after="0" w:line="240" w:lineRule="auto"/>
        <w:rPr>
          <w:rFonts w:ascii="Calibri" w:hAnsi="Calibri" w:cs="Times New Roman"/>
          <w:bCs/>
          <w:sz w:val="25"/>
          <w:szCs w:val="25"/>
        </w:rPr>
      </w:pPr>
      <w:r w:rsidRPr="00752EB8">
        <w:rPr>
          <w:rFonts w:ascii="Calibri" w:hAnsi="Calibri" w:cs="Times New Roman"/>
          <w:bCs/>
          <w:sz w:val="25"/>
          <w:szCs w:val="25"/>
        </w:rPr>
        <w:t>I</w:t>
      </w:r>
      <w:r w:rsidR="00E60BD1" w:rsidRPr="00752EB8">
        <w:rPr>
          <w:rFonts w:ascii="Calibri" w:hAnsi="Calibri" w:cs="Times New Roman"/>
          <w:bCs/>
          <w:sz w:val="25"/>
          <w:szCs w:val="25"/>
        </w:rPr>
        <w:t>nvolve the community in an activity which can be enjoyed as a family</w:t>
      </w:r>
    </w:p>
    <w:p w:rsidR="00176FA7" w:rsidRPr="00752EB8" w:rsidRDefault="00176FA7" w:rsidP="00752EB8">
      <w:pPr>
        <w:pStyle w:val="ListParagraph"/>
        <w:numPr>
          <w:ilvl w:val="0"/>
          <w:numId w:val="4"/>
        </w:numPr>
        <w:autoSpaceDE w:val="0"/>
        <w:autoSpaceDN w:val="0"/>
        <w:adjustRightInd w:val="0"/>
        <w:spacing w:after="0" w:line="240" w:lineRule="auto"/>
        <w:rPr>
          <w:rFonts w:ascii="Calibri" w:hAnsi="Calibri" w:cs="Times New Roman"/>
          <w:bCs/>
          <w:sz w:val="25"/>
          <w:szCs w:val="25"/>
        </w:rPr>
      </w:pPr>
      <w:r w:rsidRPr="00752EB8">
        <w:rPr>
          <w:rFonts w:ascii="Calibri" w:hAnsi="Calibri" w:cs="Times New Roman"/>
          <w:bCs/>
          <w:sz w:val="25"/>
          <w:szCs w:val="25"/>
        </w:rPr>
        <w:t>Bring current information</w:t>
      </w:r>
      <w:r w:rsidR="0030452D">
        <w:rPr>
          <w:rFonts w:ascii="Calibri" w:hAnsi="Calibri" w:cs="Times New Roman"/>
          <w:bCs/>
          <w:sz w:val="25"/>
          <w:szCs w:val="25"/>
        </w:rPr>
        <w:t xml:space="preserve"> </w:t>
      </w:r>
      <w:r w:rsidR="0030452D" w:rsidRPr="00752EB8">
        <w:rPr>
          <w:rFonts w:ascii="Calibri" w:hAnsi="Calibri" w:cs="Times New Roman"/>
          <w:bCs/>
          <w:sz w:val="25"/>
          <w:szCs w:val="25"/>
        </w:rPr>
        <w:t>and happenings</w:t>
      </w:r>
      <w:r w:rsidRPr="00752EB8">
        <w:rPr>
          <w:rFonts w:ascii="Calibri" w:hAnsi="Calibri" w:cs="Times New Roman"/>
          <w:bCs/>
          <w:sz w:val="25"/>
          <w:szCs w:val="25"/>
        </w:rPr>
        <w:t xml:space="preserve"> about </w:t>
      </w:r>
      <w:r w:rsidR="00AC63CA" w:rsidRPr="00752EB8">
        <w:rPr>
          <w:rFonts w:ascii="Calibri" w:hAnsi="Calibri" w:cs="Times New Roman"/>
          <w:bCs/>
          <w:sz w:val="25"/>
          <w:szCs w:val="25"/>
        </w:rPr>
        <w:t>cricket around the world</w:t>
      </w:r>
      <w:r w:rsidRPr="00752EB8">
        <w:rPr>
          <w:rFonts w:ascii="Calibri" w:hAnsi="Calibri" w:cs="Times New Roman"/>
          <w:bCs/>
          <w:sz w:val="25"/>
          <w:szCs w:val="25"/>
        </w:rPr>
        <w:t>.</w:t>
      </w:r>
    </w:p>
    <w:p w:rsidR="00176FA7" w:rsidRPr="00752EB8" w:rsidRDefault="00176FA7" w:rsidP="00752EB8">
      <w:pPr>
        <w:pStyle w:val="ListParagraph"/>
        <w:numPr>
          <w:ilvl w:val="0"/>
          <w:numId w:val="4"/>
        </w:numPr>
        <w:autoSpaceDE w:val="0"/>
        <w:autoSpaceDN w:val="0"/>
        <w:adjustRightInd w:val="0"/>
        <w:spacing w:after="0" w:line="240" w:lineRule="auto"/>
        <w:rPr>
          <w:rFonts w:ascii="Calibri" w:hAnsi="Calibri" w:cs="Times New Roman"/>
          <w:bCs/>
          <w:sz w:val="25"/>
          <w:szCs w:val="25"/>
        </w:rPr>
      </w:pPr>
      <w:r w:rsidRPr="00752EB8">
        <w:rPr>
          <w:rFonts w:ascii="Calibri" w:hAnsi="Calibri" w:cs="Times New Roman"/>
          <w:bCs/>
          <w:sz w:val="25"/>
          <w:szCs w:val="25"/>
        </w:rPr>
        <w:t xml:space="preserve">Host fundraising events to </w:t>
      </w:r>
      <w:r w:rsidR="00AC63CA" w:rsidRPr="00752EB8">
        <w:rPr>
          <w:rFonts w:ascii="Calibri" w:hAnsi="Calibri" w:cs="Times New Roman"/>
          <w:bCs/>
          <w:sz w:val="25"/>
          <w:szCs w:val="25"/>
        </w:rPr>
        <w:t xml:space="preserve">enrich the </w:t>
      </w:r>
      <w:r w:rsidR="00752EB8" w:rsidRPr="00752EB8">
        <w:rPr>
          <w:rFonts w:ascii="Calibri" w:hAnsi="Calibri" w:cs="Times New Roman"/>
          <w:bCs/>
          <w:sz w:val="25"/>
          <w:szCs w:val="25"/>
        </w:rPr>
        <w:t>facilities and atmosphere for the youth players</w:t>
      </w:r>
      <w:r w:rsidRPr="00752EB8">
        <w:rPr>
          <w:rFonts w:ascii="Calibri" w:hAnsi="Calibri" w:cs="Times New Roman"/>
          <w:bCs/>
          <w:sz w:val="25"/>
          <w:szCs w:val="25"/>
        </w:rPr>
        <w:t>.</w:t>
      </w:r>
    </w:p>
    <w:p w:rsidR="00176FA7" w:rsidRDefault="00176FA7" w:rsidP="00752EB8">
      <w:pPr>
        <w:pStyle w:val="ListParagraph"/>
        <w:numPr>
          <w:ilvl w:val="0"/>
          <w:numId w:val="4"/>
        </w:numPr>
        <w:autoSpaceDE w:val="0"/>
        <w:autoSpaceDN w:val="0"/>
        <w:adjustRightInd w:val="0"/>
        <w:spacing w:after="0" w:line="240" w:lineRule="auto"/>
        <w:rPr>
          <w:rFonts w:ascii="Calibri" w:hAnsi="Calibri" w:cs="Times New Roman"/>
          <w:bCs/>
          <w:sz w:val="25"/>
          <w:szCs w:val="25"/>
        </w:rPr>
      </w:pPr>
      <w:r w:rsidRPr="00752EB8">
        <w:rPr>
          <w:rFonts w:ascii="Calibri" w:hAnsi="Calibri" w:cs="Times New Roman"/>
          <w:bCs/>
          <w:sz w:val="25"/>
          <w:szCs w:val="25"/>
        </w:rPr>
        <w:t xml:space="preserve">Invite individuals to become </w:t>
      </w:r>
      <w:r w:rsidR="00752EB8" w:rsidRPr="00752EB8">
        <w:rPr>
          <w:rFonts w:ascii="Calibri" w:hAnsi="Calibri" w:cs="Times New Roman"/>
          <w:bCs/>
          <w:sz w:val="25"/>
          <w:szCs w:val="25"/>
        </w:rPr>
        <w:t>part of Green Bay Cricket Association</w:t>
      </w:r>
      <w:r w:rsidRPr="00752EB8">
        <w:rPr>
          <w:rFonts w:ascii="Calibri" w:hAnsi="Calibri" w:cs="Times New Roman"/>
          <w:bCs/>
          <w:sz w:val="25"/>
          <w:szCs w:val="25"/>
        </w:rPr>
        <w:t>.</w:t>
      </w:r>
    </w:p>
    <w:p w:rsidR="00E60BD1" w:rsidRPr="00093359" w:rsidRDefault="00E60BD1" w:rsidP="00093359">
      <w:pPr>
        <w:pStyle w:val="ListParagraph"/>
        <w:numPr>
          <w:ilvl w:val="0"/>
          <w:numId w:val="4"/>
        </w:numPr>
        <w:autoSpaceDE w:val="0"/>
        <w:autoSpaceDN w:val="0"/>
        <w:adjustRightInd w:val="0"/>
        <w:rPr>
          <w:rFonts w:ascii="Calibri" w:hAnsi="Calibri" w:cs="Times New Roman"/>
          <w:bCs/>
          <w:sz w:val="25"/>
          <w:szCs w:val="25"/>
        </w:rPr>
      </w:pPr>
      <w:r w:rsidRPr="00093359">
        <w:rPr>
          <w:rFonts w:ascii="Calibri" w:hAnsi="Calibri" w:cs="Times New Roman"/>
          <w:bCs/>
          <w:sz w:val="25"/>
          <w:szCs w:val="25"/>
        </w:rPr>
        <w:t>Addition to the sporting traditions in Green Bay</w:t>
      </w:r>
    </w:p>
    <w:p w:rsidR="00093359" w:rsidRPr="00752EB8" w:rsidRDefault="00093359" w:rsidP="00093359">
      <w:pPr>
        <w:pStyle w:val="ListParagraph"/>
        <w:autoSpaceDE w:val="0"/>
        <w:autoSpaceDN w:val="0"/>
        <w:adjustRightInd w:val="0"/>
        <w:spacing w:after="0" w:line="240" w:lineRule="auto"/>
        <w:rPr>
          <w:rFonts w:ascii="Calibri" w:hAnsi="Calibri" w:cs="Times New Roman"/>
          <w:bCs/>
          <w:sz w:val="25"/>
          <w:szCs w:val="25"/>
        </w:rPr>
      </w:pPr>
    </w:p>
    <w:p w:rsidR="00176FA7" w:rsidRPr="000B422C" w:rsidRDefault="00093359" w:rsidP="00093359">
      <w:pPr>
        <w:autoSpaceDE w:val="0"/>
        <w:autoSpaceDN w:val="0"/>
        <w:adjustRightInd w:val="0"/>
        <w:spacing w:after="0" w:line="240" w:lineRule="auto"/>
        <w:jc w:val="center"/>
        <w:rPr>
          <w:rFonts w:ascii="Calibri" w:hAnsi="Calibri" w:cs="Times New Roman"/>
          <w:b/>
          <w:bCs/>
          <w:sz w:val="26"/>
          <w:szCs w:val="26"/>
        </w:rPr>
      </w:pPr>
      <w:r w:rsidRPr="000B422C">
        <w:rPr>
          <w:rFonts w:ascii="Calibri" w:hAnsi="Calibri" w:cs="Times New Roman"/>
          <w:b/>
          <w:bCs/>
          <w:sz w:val="26"/>
          <w:szCs w:val="26"/>
        </w:rPr>
        <w:t>ARTICLE II</w:t>
      </w:r>
    </w:p>
    <w:p w:rsidR="00176FA7" w:rsidRPr="000B422C" w:rsidRDefault="00176FA7" w:rsidP="00093359">
      <w:pPr>
        <w:autoSpaceDE w:val="0"/>
        <w:autoSpaceDN w:val="0"/>
        <w:adjustRightInd w:val="0"/>
        <w:spacing w:after="0" w:line="240" w:lineRule="auto"/>
        <w:jc w:val="center"/>
        <w:rPr>
          <w:rFonts w:ascii="Calibri" w:hAnsi="Calibri" w:cs="Times New Roman"/>
          <w:b/>
          <w:bCs/>
          <w:sz w:val="26"/>
          <w:szCs w:val="26"/>
        </w:rPr>
      </w:pPr>
      <w:r w:rsidRPr="000B422C">
        <w:rPr>
          <w:rFonts w:ascii="Calibri" w:hAnsi="Calibri" w:cs="Times New Roman"/>
          <w:b/>
          <w:bCs/>
          <w:sz w:val="26"/>
          <w:szCs w:val="26"/>
        </w:rPr>
        <w:t>OFFICES</w:t>
      </w:r>
    </w:p>
    <w:p w:rsidR="00093359" w:rsidRPr="00093359" w:rsidRDefault="00093359" w:rsidP="00093359">
      <w:pPr>
        <w:autoSpaceDE w:val="0"/>
        <w:autoSpaceDN w:val="0"/>
        <w:adjustRightInd w:val="0"/>
        <w:spacing w:after="0" w:line="240" w:lineRule="auto"/>
        <w:jc w:val="center"/>
        <w:rPr>
          <w:rFonts w:ascii="Calibri" w:hAnsi="Calibri" w:cs="Times New Roman"/>
          <w:bCs/>
          <w:sz w:val="26"/>
          <w:szCs w:val="26"/>
        </w:rPr>
      </w:pPr>
    </w:p>
    <w:p w:rsidR="00176FA7" w:rsidRPr="00A7683C" w:rsidRDefault="00176FA7" w:rsidP="00093359">
      <w:pPr>
        <w:autoSpaceDE w:val="0"/>
        <w:autoSpaceDN w:val="0"/>
        <w:adjustRightInd w:val="0"/>
        <w:spacing w:after="0" w:line="240" w:lineRule="auto"/>
        <w:rPr>
          <w:rFonts w:ascii="Calibri" w:hAnsi="Calibri" w:cs="Times New Roman"/>
          <w:bCs/>
          <w:sz w:val="25"/>
          <w:szCs w:val="25"/>
        </w:rPr>
      </w:pPr>
      <w:r w:rsidRPr="00A7683C">
        <w:rPr>
          <w:rFonts w:ascii="Calibri" w:hAnsi="Calibri" w:cs="Times New Roman"/>
          <w:bCs/>
          <w:sz w:val="25"/>
          <w:szCs w:val="25"/>
        </w:rPr>
        <w:t xml:space="preserve">2.01. </w:t>
      </w:r>
      <w:r w:rsidRPr="000B422C">
        <w:rPr>
          <w:rFonts w:ascii="Calibri" w:hAnsi="Calibri" w:cs="Times New Roman"/>
          <w:bCs/>
          <w:sz w:val="25"/>
          <w:szCs w:val="25"/>
          <w:u w:val="single"/>
        </w:rPr>
        <w:t>Business Offices</w:t>
      </w:r>
      <w:r w:rsidRPr="00176FA7">
        <w:rPr>
          <w:rFonts w:ascii="Calibri" w:hAnsi="Calibri" w:cs="Times New Roman"/>
          <w:bCs/>
          <w:sz w:val="25"/>
          <w:szCs w:val="25"/>
        </w:rPr>
        <w:t xml:space="preserve">. </w:t>
      </w:r>
      <w:r w:rsidRPr="00A7683C">
        <w:rPr>
          <w:rFonts w:ascii="Calibri" w:hAnsi="Calibri" w:cs="Times New Roman"/>
          <w:bCs/>
          <w:sz w:val="25"/>
          <w:szCs w:val="25"/>
        </w:rPr>
        <w:t xml:space="preserve">Unless otherwise designated by the </w:t>
      </w:r>
      <w:r w:rsidRPr="00176FA7">
        <w:rPr>
          <w:rFonts w:ascii="Calibri" w:hAnsi="Calibri" w:cs="Times New Roman"/>
          <w:bCs/>
          <w:sz w:val="25"/>
          <w:szCs w:val="25"/>
        </w:rPr>
        <w:t>Board of Directors, the</w:t>
      </w:r>
      <w:r w:rsidR="00E54F43">
        <w:rPr>
          <w:rFonts w:ascii="Calibri" w:hAnsi="Calibri" w:cs="Times New Roman"/>
          <w:bCs/>
          <w:sz w:val="25"/>
          <w:szCs w:val="25"/>
        </w:rPr>
        <w:t xml:space="preserve"> </w:t>
      </w:r>
      <w:r w:rsidRPr="00176FA7">
        <w:rPr>
          <w:rFonts w:ascii="Calibri" w:hAnsi="Calibri" w:cs="Times New Roman"/>
          <w:bCs/>
          <w:sz w:val="25"/>
          <w:szCs w:val="25"/>
        </w:rPr>
        <w:t xml:space="preserve">business office </w:t>
      </w:r>
      <w:r w:rsidRPr="00A7683C">
        <w:rPr>
          <w:rFonts w:ascii="Calibri" w:hAnsi="Calibri" w:cs="Times New Roman"/>
          <w:bCs/>
          <w:sz w:val="25"/>
          <w:szCs w:val="25"/>
        </w:rPr>
        <w:t xml:space="preserve">of the </w:t>
      </w:r>
      <w:r w:rsidRPr="00176FA7">
        <w:rPr>
          <w:rFonts w:ascii="Calibri" w:hAnsi="Calibri" w:cs="Times New Roman"/>
          <w:bCs/>
          <w:sz w:val="25"/>
          <w:szCs w:val="25"/>
        </w:rPr>
        <w:t xml:space="preserve">Corporation shall be </w:t>
      </w:r>
      <w:r w:rsidRPr="00A7683C">
        <w:rPr>
          <w:rFonts w:ascii="Calibri" w:hAnsi="Calibri" w:cs="Times New Roman"/>
          <w:bCs/>
          <w:sz w:val="25"/>
          <w:szCs w:val="25"/>
        </w:rPr>
        <w:t xml:space="preserve">at </w:t>
      </w:r>
      <w:r w:rsidR="00093359" w:rsidRPr="00752EB8">
        <w:rPr>
          <w:rFonts w:ascii="Calibri" w:hAnsi="Calibri" w:cs="Times New Roman"/>
          <w:bCs/>
          <w:sz w:val="25"/>
          <w:szCs w:val="25"/>
        </w:rPr>
        <w:t>Green Bay Cricket Association</w:t>
      </w:r>
      <w:r w:rsidRPr="00A7683C">
        <w:rPr>
          <w:rFonts w:ascii="Calibri" w:hAnsi="Calibri" w:cs="Times New Roman"/>
          <w:bCs/>
          <w:sz w:val="25"/>
          <w:szCs w:val="25"/>
        </w:rPr>
        <w:t xml:space="preserve">, Inc., 1254 </w:t>
      </w:r>
      <w:r w:rsidR="00093359" w:rsidRPr="00A7683C">
        <w:rPr>
          <w:rFonts w:ascii="Calibri" w:hAnsi="Calibri" w:cs="Times New Roman"/>
          <w:bCs/>
          <w:sz w:val="25"/>
          <w:szCs w:val="25"/>
        </w:rPr>
        <w:t>Carole Lane, Green Bay, WI 54313.</w:t>
      </w:r>
    </w:p>
    <w:p w:rsidR="00093359" w:rsidRPr="00A7683C" w:rsidRDefault="00093359" w:rsidP="00093359">
      <w:pPr>
        <w:autoSpaceDE w:val="0"/>
        <w:autoSpaceDN w:val="0"/>
        <w:adjustRightInd w:val="0"/>
        <w:spacing w:after="0" w:line="240" w:lineRule="auto"/>
        <w:rPr>
          <w:rFonts w:ascii="Calibri" w:hAnsi="Calibri" w:cs="Times New Roman"/>
          <w:bCs/>
          <w:sz w:val="25"/>
          <w:szCs w:val="25"/>
        </w:rPr>
      </w:pPr>
    </w:p>
    <w:p w:rsidR="00176FA7" w:rsidRPr="00A7683C" w:rsidRDefault="00176FA7" w:rsidP="00176FA7">
      <w:pPr>
        <w:autoSpaceDE w:val="0"/>
        <w:autoSpaceDN w:val="0"/>
        <w:adjustRightInd w:val="0"/>
        <w:spacing w:after="0" w:line="240" w:lineRule="auto"/>
        <w:rPr>
          <w:rFonts w:ascii="Calibri" w:hAnsi="Calibri" w:cs="Times New Roman"/>
          <w:bCs/>
          <w:sz w:val="25"/>
          <w:szCs w:val="25"/>
        </w:rPr>
      </w:pPr>
      <w:r w:rsidRPr="00176FA7">
        <w:rPr>
          <w:rFonts w:ascii="Calibri" w:hAnsi="Calibri" w:cs="Times New Roman"/>
          <w:bCs/>
          <w:sz w:val="25"/>
          <w:szCs w:val="25"/>
        </w:rPr>
        <w:t xml:space="preserve">2.02. </w:t>
      </w:r>
      <w:r w:rsidRPr="000B422C">
        <w:rPr>
          <w:rFonts w:ascii="Calibri" w:hAnsi="Calibri" w:cs="Times New Roman"/>
          <w:bCs/>
          <w:sz w:val="25"/>
          <w:szCs w:val="25"/>
          <w:u w:val="single"/>
        </w:rPr>
        <w:t>Registered O</w:t>
      </w:r>
      <w:r w:rsidR="00093359" w:rsidRPr="000B422C">
        <w:rPr>
          <w:rFonts w:ascii="Calibri" w:hAnsi="Calibri" w:cs="Times New Roman"/>
          <w:bCs/>
          <w:sz w:val="25"/>
          <w:szCs w:val="25"/>
          <w:u w:val="single"/>
        </w:rPr>
        <w:t>f</w:t>
      </w:r>
      <w:r w:rsidRPr="000B422C">
        <w:rPr>
          <w:rFonts w:ascii="Calibri" w:hAnsi="Calibri" w:cs="Times New Roman"/>
          <w:bCs/>
          <w:sz w:val="25"/>
          <w:szCs w:val="25"/>
          <w:u w:val="single"/>
        </w:rPr>
        <w:t>fice</w:t>
      </w:r>
      <w:r w:rsidRPr="00176FA7">
        <w:rPr>
          <w:rFonts w:ascii="Calibri" w:hAnsi="Calibri" w:cs="Times New Roman"/>
          <w:bCs/>
          <w:sz w:val="25"/>
          <w:szCs w:val="25"/>
        </w:rPr>
        <w:t xml:space="preserve">. </w:t>
      </w:r>
      <w:r w:rsidRPr="00A7683C">
        <w:rPr>
          <w:rFonts w:ascii="Calibri" w:hAnsi="Calibri" w:cs="Times New Roman"/>
          <w:bCs/>
          <w:sz w:val="25"/>
          <w:szCs w:val="25"/>
        </w:rPr>
        <w:t>The registered office of the Corporation may be, but need not</w:t>
      </w:r>
    </w:p>
    <w:p w:rsidR="00176FA7" w:rsidRPr="00A7683C" w:rsidRDefault="00176FA7" w:rsidP="00176FA7">
      <w:pPr>
        <w:autoSpaceDE w:val="0"/>
        <w:autoSpaceDN w:val="0"/>
        <w:adjustRightInd w:val="0"/>
        <w:spacing w:after="0" w:line="240" w:lineRule="auto"/>
        <w:rPr>
          <w:rFonts w:ascii="Calibri" w:hAnsi="Calibri" w:cs="Times New Roman"/>
          <w:bCs/>
          <w:sz w:val="25"/>
          <w:szCs w:val="25"/>
        </w:rPr>
      </w:pPr>
      <w:r w:rsidRPr="00A7683C">
        <w:rPr>
          <w:rFonts w:ascii="Calibri" w:hAnsi="Calibri" w:cs="Times New Roman"/>
          <w:bCs/>
          <w:sz w:val="25"/>
          <w:szCs w:val="25"/>
        </w:rPr>
        <w:t xml:space="preserve">be, </w:t>
      </w:r>
      <w:r w:rsidRPr="00176FA7">
        <w:rPr>
          <w:rFonts w:ascii="Calibri" w:hAnsi="Calibri" w:cs="Times New Roman"/>
          <w:bCs/>
          <w:sz w:val="25"/>
          <w:szCs w:val="25"/>
        </w:rPr>
        <w:t xml:space="preserve">identical </w:t>
      </w:r>
      <w:r w:rsidRPr="00A7683C">
        <w:rPr>
          <w:rFonts w:ascii="Calibri" w:hAnsi="Calibri" w:cs="Times New Roman"/>
          <w:bCs/>
          <w:sz w:val="25"/>
          <w:szCs w:val="25"/>
        </w:rPr>
        <w:t xml:space="preserve">with the </w:t>
      </w:r>
      <w:r w:rsidRPr="00176FA7">
        <w:rPr>
          <w:rFonts w:ascii="Calibri" w:hAnsi="Calibri" w:cs="Times New Roman"/>
          <w:bCs/>
          <w:sz w:val="25"/>
          <w:szCs w:val="25"/>
        </w:rPr>
        <w:t xml:space="preserve">principal </w:t>
      </w:r>
      <w:r w:rsidRPr="00A7683C">
        <w:rPr>
          <w:rFonts w:ascii="Calibri" w:hAnsi="Calibri" w:cs="Times New Roman"/>
          <w:bCs/>
          <w:sz w:val="25"/>
          <w:szCs w:val="25"/>
        </w:rPr>
        <w:t xml:space="preserve">office </w:t>
      </w:r>
      <w:r w:rsidRPr="00176FA7">
        <w:rPr>
          <w:rFonts w:ascii="Calibri" w:hAnsi="Calibri" w:cs="Times New Roman"/>
          <w:bCs/>
          <w:sz w:val="25"/>
          <w:szCs w:val="25"/>
        </w:rPr>
        <w:t xml:space="preserve">in </w:t>
      </w:r>
      <w:r w:rsidRPr="00A7683C">
        <w:rPr>
          <w:rFonts w:ascii="Calibri" w:hAnsi="Calibri" w:cs="Times New Roman"/>
          <w:bCs/>
          <w:sz w:val="25"/>
          <w:szCs w:val="25"/>
        </w:rPr>
        <w:t xml:space="preserve">the State of Wisconsin, and the </w:t>
      </w:r>
      <w:r w:rsidRPr="00176FA7">
        <w:rPr>
          <w:rFonts w:ascii="Calibri" w:hAnsi="Calibri" w:cs="Times New Roman"/>
          <w:bCs/>
          <w:sz w:val="25"/>
          <w:szCs w:val="25"/>
        </w:rPr>
        <w:t xml:space="preserve">address </w:t>
      </w:r>
      <w:r w:rsidRPr="00A7683C">
        <w:rPr>
          <w:rFonts w:ascii="Calibri" w:hAnsi="Calibri" w:cs="Times New Roman"/>
          <w:bCs/>
          <w:sz w:val="25"/>
          <w:szCs w:val="25"/>
        </w:rPr>
        <w:t>of the registered</w:t>
      </w:r>
      <w:r w:rsidR="00093359" w:rsidRPr="00A7683C">
        <w:rPr>
          <w:rFonts w:ascii="Calibri" w:hAnsi="Calibri" w:cs="Times New Roman"/>
          <w:bCs/>
          <w:sz w:val="25"/>
          <w:szCs w:val="25"/>
        </w:rPr>
        <w:t xml:space="preserve"> </w:t>
      </w:r>
      <w:r w:rsidRPr="00A7683C">
        <w:rPr>
          <w:rFonts w:ascii="Calibri" w:hAnsi="Calibri" w:cs="Times New Roman"/>
          <w:bCs/>
          <w:sz w:val="25"/>
          <w:szCs w:val="25"/>
        </w:rPr>
        <w:t xml:space="preserve">office may be changed from time </w:t>
      </w:r>
      <w:r w:rsidRPr="00176FA7">
        <w:rPr>
          <w:rFonts w:ascii="Calibri" w:hAnsi="Calibri" w:cs="Times New Roman"/>
          <w:bCs/>
          <w:sz w:val="25"/>
          <w:szCs w:val="25"/>
        </w:rPr>
        <w:t xml:space="preserve">to </w:t>
      </w:r>
      <w:r w:rsidRPr="00A7683C">
        <w:rPr>
          <w:rFonts w:ascii="Calibri" w:hAnsi="Calibri" w:cs="Times New Roman"/>
          <w:bCs/>
          <w:sz w:val="25"/>
          <w:szCs w:val="25"/>
        </w:rPr>
        <w:t xml:space="preserve">time by the </w:t>
      </w:r>
      <w:r w:rsidRPr="00176FA7">
        <w:rPr>
          <w:rFonts w:ascii="Calibri" w:hAnsi="Calibri" w:cs="Times New Roman"/>
          <w:bCs/>
          <w:sz w:val="25"/>
          <w:szCs w:val="25"/>
        </w:rPr>
        <w:t xml:space="preserve">Board </w:t>
      </w:r>
      <w:r w:rsidRPr="00A7683C">
        <w:rPr>
          <w:rFonts w:ascii="Calibri" w:hAnsi="Calibri" w:cs="Times New Roman"/>
          <w:bCs/>
          <w:sz w:val="25"/>
          <w:szCs w:val="25"/>
        </w:rPr>
        <w:t>of Directors.</w:t>
      </w:r>
    </w:p>
    <w:p w:rsidR="00A7683C" w:rsidRDefault="00A7683C" w:rsidP="00176FA7">
      <w:pPr>
        <w:autoSpaceDE w:val="0"/>
        <w:autoSpaceDN w:val="0"/>
        <w:adjustRightInd w:val="0"/>
        <w:spacing w:after="0" w:line="240" w:lineRule="auto"/>
        <w:rPr>
          <w:rFonts w:ascii="Calibri" w:hAnsi="Calibri" w:cs="Times New Roman"/>
          <w:sz w:val="25"/>
          <w:szCs w:val="25"/>
        </w:rPr>
      </w:pPr>
    </w:p>
    <w:p w:rsidR="00FF3AD9" w:rsidRDefault="00FF3AD9">
      <w:pPr>
        <w:rPr>
          <w:rFonts w:ascii="Calibri" w:hAnsi="Calibri" w:cs="Times New Roman"/>
          <w:sz w:val="25"/>
          <w:szCs w:val="25"/>
        </w:rPr>
      </w:pPr>
      <w:r>
        <w:rPr>
          <w:rFonts w:ascii="Calibri" w:hAnsi="Calibri" w:cs="Times New Roman"/>
          <w:sz w:val="25"/>
          <w:szCs w:val="25"/>
        </w:rPr>
        <w:br w:type="page"/>
      </w:r>
    </w:p>
    <w:p w:rsidR="00A7683C" w:rsidRPr="00176FA7" w:rsidRDefault="00A7683C" w:rsidP="00176FA7">
      <w:pPr>
        <w:autoSpaceDE w:val="0"/>
        <w:autoSpaceDN w:val="0"/>
        <w:adjustRightInd w:val="0"/>
        <w:spacing w:after="0" w:line="240" w:lineRule="auto"/>
        <w:rPr>
          <w:rFonts w:ascii="Calibri" w:hAnsi="Calibri" w:cs="Times New Roman"/>
          <w:sz w:val="25"/>
          <w:szCs w:val="25"/>
        </w:rPr>
      </w:pPr>
    </w:p>
    <w:p w:rsidR="00176FA7" w:rsidRPr="000B422C" w:rsidRDefault="00176FA7" w:rsidP="00E54F43">
      <w:pPr>
        <w:autoSpaceDE w:val="0"/>
        <w:autoSpaceDN w:val="0"/>
        <w:adjustRightInd w:val="0"/>
        <w:spacing w:after="0" w:line="240" w:lineRule="auto"/>
        <w:jc w:val="center"/>
        <w:rPr>
          <w:rFonts w:ascii="Calibri" w:hAnsi="Calibri" w:cs="Times New Roman"/>
          <w:b/>
          <w:bCs/>
          <w:sz w:val="26"/>
          <w:szCs w:val="26"/>
        </w:rPr>
      </w:pPr>
      <w:r w:rsidRPr="000B422C">
        <w:rPr>
          <w:rFonts w:ascii="Calibri" w:hAnsi="Calibri" w:cs="Times New Roman"/>
          <w:b/>
          <w:bCs/>
          <w:sz w:val="26"/>
          <w:szCs w:val="26"/>
        </w:rPr>
        <w:t>ARTICLE III</w:t>
      </w:r>
    </w:p>
    <w:p w:rsidR="00176FA7" w:rsidRPr="000B422C" w:rsidRDefault="00176FA7" w:rsidP="00E54F43">
      <w:pPr>
        <w:autoSpaceDE w:val="0"/>
        <w:autoSpaceDN w:val="0"/>
        <w:adjustRightInd w:val="0"/>
        <w:spacing w:after="0" w:line="240" w:lineRule="auto"/>
        <w:jc w:val="center"/>
        <w:rPr>
          <w:rFonts w:ascii="Calibri" w:hAnsi="Calibri" w:cs="Times New Roman"/>
          <w:b/>
          <w:bCs/>
          <w:sz w:val="26"/>
          <w:szCs w:val="26"/>
        </w:rPr>
      </w:pPr>
      <w:r w:rsidRPr="000B422C">
        <w:rPr>
          <w:rFonts w:ascii="Calibri" w:hAnsi="Calibri" w:cs="Times New Roman"/>
          <w:b/>
          <w:bCs/>
          <w:sz w:val="26"/>
          <w:szCs w:val="26"/>
        </w:rPr>
        <w:t>BOARD OF DIRECTORS</w:t>
      </w:r>
    </w:p>
    <w:p w:rsidR="00E54F43" w:rsidRPr="00E54F43" w:rsidRDefault="00E54F43" w:rsidP="00E54F43">
      <w:pPr>
        <w:autoSpaceDE w:val="0"/>
        <w:autoSpaceDN w:val="0"/>
        <w:adjustRightInd w:val="0"/>
        <w:spacing w:after="0" w:line="240" w:lineRule="auto"/>
        <w:jc w:val="center"/>
        <w:rPr>
          <w:rFonts w:ascii="Calibri" w:hAnsi="Calibri" w:cs="Times New Roman"/>
          <w:bCs/>
          <w:sz w:val="26"/>
          <w:szCs w:val="26"/>
        </w:rPr>
      </w:pPr>
    </w:p>
    <w:p w:rsidR="00176FA7" w:rsidRPr="008C0B02" w:rsidRDefault="00176FA7" w:rsidP="00176FA7">
      <w:pPr>
        <w:autoSpaceDE w:val="0"/>
        <w:autoSpaceDN w:val="0"/>
        <w:adjustRightInd w:val="0"/>
        <w:spacing w:after="0" w:line="240" w:lineRule="auto"/>
        <w:rPr>
          <w:rFonts w:ascii="Calibri" w:hAnsi="Calibri" w:cs="Times New Roman"/>
          <w:bCs/>
          <w:sz w:val="25"/>
          <w:szCs w:val="25"/>
        </w:rPr>
      </w:pPr>
      <w:r w:rsidRPr="008C0B02">
        <w:rPr>
          <w:rFonts w:ascii="Calibri" w:hAnsi="Calibri" w:cs="Times New Roman"/>
          <w:bCs/>
          <w:sz w:val="25"/>
          <w:szCs w:val="25"/>
        </w:rPr>
        <w:t>Section 3.1</w:t>
      </w:r>
      <w:r w:rsidR="00377EF8">
        <w:rPr>
          <w:rFonts w:ascii="Calibri" w:hAnsi="Calibri" w:cs="Times New Roman"/>
          <w:bCs/>
          <w:sz w:val="25"/>
          <w:szCs w:val="25"/>
        </w:rPr>
        <w:t xml:space="preserve">. </w:t>
      </w:r>
      <w:r w:rsidRPr="000B422C">
        <w:rPr>
          <w:rFonts w:ascii="Calibri" w:hAnsi="Calibri" w:cs="Times New Roman"/>
          <w:bCs/>
          <w:sz w:val="25"/>
          <w:szCs w:val="25"/>
          <w:u w:val="single"/>
        </w:rPr>
        <w:t>General Powers</w:t>
      </w:r>
      <w:r w:rsidRPr="008C0B02">
        <w:rPr>
          <w:rFonts w:ascii="Calibri" w:hAnsi="Calibri" w:cs="Times New Roman"/>
          <w:bCs/>
          <w:sz w:val="25"/>
          <w:szCs w:val="25"/>
        </w:rPr>
        <w:t xml:space="preserve">. </w:t>
      </w:r>
      <w:r w:rsidRPr="00176FA7">
        <w:rPr>
          <w:rFonts w:ascii="Calibri" w:hAnsi="Calibri" w:cs="Times New Roman"/>
          <w:bCs/>
          <w:sz w:val="25"/>
          <w:szCs w:val="25"/>
        </w:rPr>
        <w:t xml:space="preserve">The Corporation's affairs </w:t>
      </w:r>
      <w:r w:rsidRPr="008C0B02">
        <w:rPr>
          <w:rFonts w:ascii="Calibri" w:hAnsi="Calibri" w:cs="Times New Roman"/>
          <w:bCs/>
          <w:sz w:val="25"/>
          <w:szCs w:val="25"/>
        </w:rPr>
        <w:t xml:space="preserve">shall be </w:t>
      </w:r>
      <w:r w:rsidRPr="00176FA7">
        <w:rPr>
          <w:rFonts w:ascii="Calibri" w:hAnsi="Calibri" w:cs="Times New Roman"/>
          <w:bCs/>
          <w:sz w:val="25"/>
          <w:szCs w:val="25"/>
        </w:rPr>
        <w:t xml:space="preserve">managed </w:t>
      </w:r>
      <w:r w:rsidRPr="008C0B02">
        <w:rPr>
          <w:rFonts w:ascii="Calibri" w:hAnsi="Calibri" w:cs="Times New Roman"/>
          <w:bCs/>
          <w:sz w:val="25"/>
          <w:szCs w:val="25"/>
        </w:rPr>
        <w:t xml:space="preserve">by </w:t>
      </w:r>
      <w:r w:rsidRPr="00176FA7">
        <w:rPr>
          <w:rFonts w:ascii="Calibri" w:hAnsi="Calibri" w:cs="Times New Roman"/>
          <w:bCs/>
          <w:sz w:val="25"/>
          <w:szCs w:val="25"/>
        </w:rPr>
        <w:t xml:space="preserve">its </w:t>
      </w:r>
      <w:r w:rsidRPr="008C0B02">
        <w:rPr>
          <w:rFonts w:ascii="Calibri" w:hAnsi="Calibri" w:cs="Times New Roman"/>
          <w:bCs/>
          <w:sz w:val="25"/>
          <w:szCs w:val="25"/>
        </w:rPr>
        <w:t xml:space="preserve">Board </w:t>
      </w:r>
      <w:r w:rsidRPr="00176FA7">
        <w:rPr>
          <w:rFonts w:ascii="Calibri" w:hAnsi="Calibri" w:cs="Times New Roman"/>
          <w:bCs/>
          <w:sz w:val="25"/>
          <w:szCs w:val="25"/>
        </w:rPr>
        <w:t>of</w:t>
      </w:r>
      <w:r w:rsidR="00E54F43">
        <w:rPr>
          <w:rFonts w:ascii="Calibri" w:hAnsi="Calibri" w:cs="Times New Roman"/>
          <w:bCs/>
          <w:sz w:val="25"/>
          <w:szCs w:val="25"/>
        </w:rPr>
        <w:t xml:space="preserve"> </w:t>
      </w:r>
      <w:r w:rsidRPr="008C0B02">
        <w:rPr>
          <w:rFonts w:ascii="Calibri" w:hAnsi="Calibri" w:cs="Times New Roman"/>
          <w:bCs/>
          <w:sz w:val="25"/>
          <w:szCs w:val="25"/>
        </w:rPr>
        <w:t xml:space="preserve">Directors. </w:t>
      </w:r>
      <w:r w:rsidRPr="00176FA7">
        <w:rPr>
          <w:rFonts w:ascii="Calibri" w:hAnsi="Calibri" w:cs="Times New Roman"/>
          <w:bCs/>
          <w:sz w:val="25"/>
          <w:szCs w:val="25"/>
        </w:rPr>
        <w:t xml:space="preserve">The </w:t>
      </w:r>
      <w:r w:rsidRPr="008C0B02">
        <w:rPr>
          <w:rFonts w:ascii="Calibri" w:hAnsi="Calibri" w:cs="Times New Roman"/>
          <w:bCs/>
          <w:sz w:val="25"/>
          <w:szCs w:val="25"/>
        </w:rPr>
        <w:t xml:space="preserve">Board of </w:t>
      </w:r>
      <w:r w:rsidRPr="00176FA7">
        <w:rPr>
          <w:rFonts w:ascii="Calibri" w:hAnsi="Calibri" w:cs="Times New Roman"/>
          <w:bCs/>
          <w:sz w:val="25"/>
          <w:szCs w:val="25"/>
        </w:rPr>
        <w:t xml:space="preserve">Directors </w:t>
      </w:r>
      <w:r w:rsidRPr="008C0B02">
        <w:rPr>
          <w:rFonts w:ascii="Calibri" w:hAnsi="Calibri" w:cs="Times New Roman"/>
          <w:bCs/>
          <w:sz w:val="25"/>
          <w:szCs w:val="25"/>
        </w:rPr>
        <w:t xml:space="preserve">shall also approve all </w:t>
      </w:r>
      <w:r w:rsidRPr="00176FA7">
        <w:rPr>
          <w:rFonts w:ascii="Calibri" w:hAnsi="Calibri" w:cs="Times New Roman"/>
          <w:bCs/>
          <w:sz w:val="25"/>
          <w:szCs w:val="25"/>
        </w:rPr>
        <w:t xml:space="preserve">capitol </w:t>
      </w:r>
      <w:r w:rsidRPr="008C0B02">
        <w:rPr>
          <w:rFonts w:ascii="Calibri" w:hAnsi="Calibri" w:cs="Times New Roman"/>
          <w:bCs/>
          <w:sz w:val="25"/>
          <w:szCs w:val="25"/>
        </w:rPr>
        <w:t xml:space="preserve">and major </w:t>
      </w:r>
      <w:r w:rsidRPr="00176FA7">
        <w:rPr>
          <w:rFonts w:ascii="Calibri" w:hAnsi="Calibri" w:cs="Times New Roman"/>
          <w:bCs/>
          <w:sz w:val="25"/>
          <w:szCs w:val="25"/>
        </w:rPr>
        <w:t>improvement</w:t>
      </w:r>
      <w:r w:rsidR="00E54F43">
        <w:rPr>
          <w:rFonts w:ascii="Calibri" w:hAnsi="Calibri" w:cs="Times New Roman"/>
          <w:bCs/>
          <w:sz w:val="25"/>
          <w:szCs w:val="25"/>
        </w:rPr>
        <w:t xml:space="preserve"> </w:t>
      </w:r>
      <w:r w:rsidRPr="008C0B02">
        <w:rPr>
          <w:rFonts w:ascii="Calibri" w:hAnsi="Calibri" w:cs="Times New Roman"/>
          <w:bCs/>
          <w:sz w:val="25"/>
          <w:szCs w:val="25"/>
        </w:rPr>
        <w:t xml:space="preserve">expenditures </w:t>
      </w:r>
      <w:r w:rsidRPr="00176FA7">
        <w:rPr>
          <w:rFonts w:ascii="Calibri" w:hAnsi="Calibri" w:cs="Times New Roman"/>
          <w:bCs/>
          <w:sz w:val="25"/>
          <w:szCs w:val="25"/>
        </w:rPr>
        <w:t xml:space="preserve">in </w:t>
      </w:r>
      <w:r w:rsidRPr="008C0B02">
        <w:rPr>
          <w:rFonts w:ascii="Calibri" w:hAnsi="Calibri" w:cs="Times New Roman"/>
          <w:bCs/>
          <w:sz w:val="25"/>
          <w:szCs w:val="25"/>
        </w:rPr>
        <w:t xml:space="preserve">excess </w:t>
      </w:r>
      <w:r w:rsidRPr="00176FA7">
        <w:rPr>
          <w:rFonts w:ascii="Calibri" w:hAnsi="Calibri" w:cs="Times New Roman"/>
          <w:bCs/>
          <w:sz w:val="25"/>
          <w:szCs w:val="25"/>
        </w:rPr>
        <w:t xml:space="preserve">of </w:t>
      </w:r>
      <w:r w:rsidRPr="008C0B02">
        <w:rPr>
          <w:rFonts w:ascii="Calibri" w:hAnsi="Calibri" w:cs="Times New Roman"/>
          <w:bCs/>
          <w:sz w:val="25"/>
          <w:szCs w:val="25"/>
        </w:rPr>
        <w:t xml:space="preserve">Five </w:t>
      </w:r>
      <w:r w:rsidRPr="00176FA7">
        <w:rPr>
          <w:rFonts w:ascii="Calibri" w:hAnsi="Calibri" w:cs="Times New Roman"/>
          <w:bCs/>
          <w:sz w:val="25"/>
          <w:szCs w:val="25"/>
        </w:rPr>
        <w:t xml:space="preserve">Hundred Dollars </w:t>
      </w:r>
      <w:r w:rsidRPr="008C0B02">
        <w:rPr>
          <w:rFonts w:ascii="Calibri" w:hAnsi="Calibri" w:cs="Times New Roman"/>
          <w:bCs/>
          <w:sz w:val="25"/>
          <w:szCs w:val="25"/>
        </w:rPr>
        <w:t>($500.00).</w:t>
      </w:r>
    </w:p>
    <w:p w:rsidR="00E54F43" w:rsidRPr="008C0B02" w:rsidRDefault="00E54F43" w:rsidP="00176FA7">
      <w:pPr>
        <w:autoSpaceDE w:val="0"/>
        <w:autoSpaceDN w:val="0"/>
        <w:adjustRightInd w:val="0"/>
        <w:spacing w:after="0" w:line="240" w:lineRule="auto"/>
        <w:rPr>
          <w:rFonts w:ascii="Calibri" w:hAnsi="Calibri" w:cs="Times New Roman"/>
          <w:bCs/>
          <w:sz w:val="25"/>
          <w:szCs w:val="25"/>
        </w:rPr>
      </w:pPr>
    </w:p>
    <w:p w:rsidR="00176FA7" w:rsidRPr="008C0B02" w:rsidRDefault="00176FA7" w:rsidP="00176FA7">
      <w:pPr>
        <w:autoSpaceDE w:val="0"/>
        <w:autoSpaceDN w:val="0"/>
        <w:adjustRightInd w:val="0"/>
        <w:spacing w:after="0" w:line="240" w:lineRule="auto"/>
        <w:rPr>
          <w:rFonts w:ascii="Calibri" w:hAnsi="Calibri" w:cs="Times New Roman"/>
          <w:bCs/>
          <w:sz w:val="25"/>
          <w:szCs w:val="25"/>
        </w:rPr>
      </w:pPr>
      <w:r w:rsidRPr="008C0B02">
        <w:rPr>
          <w:rFonts w:ascii="Calibri" w:hAnsi="Calibri" w:cs="Times New Roman"/>
          <w:bCs/>
          <w:sz w:val="25"/>
          <w:szCs w:val="25"/>
        </w:rPr>
        <w:t>Section 3.2</w:t>
      </w:r>
      <w:r w:rsidR="00377EF8">
        <w:rPr>
          <w:rFonts w:ascii="Calibri" w:hAnsi="Calibri" w:cs="Times New Roman"/>
          <w:bCs/>
          <w:sz w:val="25"/>
          <w:szCs w:val="25"/>
        </w:rPr>
        <w:t xml:space="preserve">. </w:t>
      </w:r>
      <w:r w:rsidRPr="000B422C">
        <w:rPr>
          <w:rFonts w:ascii="Calibri" w:hAnsi="Calibri" w:cs="Times New Roman"/>
          <w:bCs/>
          <w:sz w:val="25"/>
          <w:szCs w:val="25"/>
          <w:u w:val="single"/>
        </w:rPr>
        <w:t>Number</w:t>
      </w:r>
      <w:r w:rsidR="00E54F43" w:rsidRPr="000B422C">
        <w:rPr>
          <w:rFonts w:ascii="Calibri" w:hAnsi="Calibri" w:cs="Times New Roman"/>
          <w:bCs/>
          <w:sz w:val="25"/>
          <w:szCs w:val="25"/>
          <w:u w:val="single"/>
        </w:rPr>
        <w:t xml:space="preserve">, </w:t>
      </w:r>
      <w:r w:rsidRPr="000B422C">
        <w:rPr>
          <w:rFonts w:ascii="Calibri" w:hAnsi="Calibri" w:cs="Times New Roman"/>
          <w:bCs/>
          <w:sz w:val="25"/>
          <w:szCs w:val="25"/>
          <w:u w:val="single"/>
        </w:rPr>
        <w:t>Tenure and Qualifications</w:t>
      </w:r>
      <w:r w:rsidRPr="008C0B02">
        <w:rPr>
          <w:rFonts w:ascii="Calibri" w:hAnsi="Calibri" w:cs="Times New Roman"/>
          <w:bCs/>
          <w:sz w:val="25"/>
          <w:szCs w:val="25"/>
        </w:rPr>
        <w:t xml:space="preserve">. The number of Directors shall be </w:t>
      </w:r>
      <w:r w:rsidR="00025C05">
        <w:rPr>
          <w:rFonts w:ascii="Calibri" w:hAnsi="Calibri" w:cs="Times New Roman"/>
          <w:bCs/>
          <w:sz w:val="25"/>
          <w:szCs w:val="25"/>
        </w:rPr>
        <w:t>Eleven</w:t>
      </w:r>
      <w:r w:rsidR="00E54F43" w:rsidRPr="008C0B02">
        <w:rPr>
          <w:rFonts w:ascii="Calibri" w:hAnsi="Calibri" w:cs="Times New Roman"/>
          <w:bCs/>
          <w:sz w:val="25"/>
          <w:szCs w:val="25"/>
        </w:rPr>
        <w:t xml:space="preserve"> </w:t>
      </w:r>
      <w:r w:rsidRPr="008C0B02">
        <w:rPr>
          <w:rFonts w:ascii="Calibri" w:hAnsi="Calibri" w:cs="Times New Roman"/>
          <w:bCs/>
          <w:sz w:val="25"/>
          <w:szCs w:val="25"/>
        </w:rPr>
        <w:t>(</w:t>
      </w:r>
      <w:r w:rsidR="00676297">
        <w:rPr>
          <w:rFonts w:ascii="Calibri" w:hAnsi="Calibri" w:cs="Times New Roman"/>
          <w:bCs/>
          <w:sz w:val="25"/>
          <w:szCs w:val="25"/>
        </w:rPr>
        <w:t>1</w:t>
      </w:r>
      <w:r w:rsidR="00025C05">
        <w:rPr>
          <w:rFonts w:ascii="Calibri" w:hAnsi="Calibri" w:cs="Times New Roman"/>
          <w:bCs/>
          <w:sz w:val="25"/>
          <w:szCs w:val="25"/>
        </w:rPr>
        <w:t>1</w:t>
      </w:r>
      <w:r w:rsidRPr="008C0B02">
        <w:rPr>
          <w:rFonts w:ascii="Calibri" w:hAnsi="Calibri" w:cs="Times New Roman"/>
          <w:bCs/>
          <w:sz w:val="25"/>
          <w:szCs w:val="25"/>
        </w:rPr>
        <w:t>)</w:t>
      </w:r>
      <w:r w:rsidR="00E54F43" w:rsidRPr="008C0B02">
        <w:rPr>
          <w:rFonts w:ascii="Calibri" w:hAnsi="Calibri" w:cs="Times New Roman"/>
          <w:bCs/>
          <w:sz w:val="25"/>
          <w:szCs w:val="25"/>
        </w:rPr>
        <w:t>.</w:t>
      </w:r>
      <w:r w:rsidR="00676297">
        <w:rPr>
          <w:rFonts w:ascii="Calibri" w:hAnsi="Calibri" w:cs="Times New Roman"/>
          <w:bCs/>
          <w:sz w:val="25"/>
          <w:szCs w:val="25"/>
        </w:rPr>
        <w:t xml:space="preserve"> </w:t>
      </w:r>
      <w:r w:rsidR="00E54F43" w:rsidRPr="008C0B02">
        <w:rPr>
          <w:rFonts w:ascii="Calibri" w:hAnsi="Calibri" w:cs="Times New Roman"/>
          <w:bCs/>
          <w:sz w:val="25"/>
          <w:szCs w:val="25"/>
        </w:rPr>
        <w:t>T</w:t>
      </w:r>
      <w:r w:rsidRPr="008C0B02">
        <w:rPr>
          <w:rFonts w:ascii="Calibri" w:hAnsi="Calibri" w:cs="Times New Roman"/>
          <w:bCs/>
          <w:sz w:val="25"/>
          <w:szCs w:val="25"/>
        </w:rPr>
        <w:t>he number of Directors may be changed from time to time by resolution of the Board of</w:t>
      </w:r>
      <w:r w:rsidR="00E54F43" w:rsidRPr="008C0B02">
        <w:rPr>
          <w:rFonts w:ascii="Calibri" w:hAnsi="Calibri" w:cs="Times New Roman"/>
          <w:bCs/>
          <w:sz w:val="25"/>
          <w:szCs w:val="25"/>
        </w:rPr>
        <w:t xml:space="preserve"> </w:t>
      </w:r>
      <w:r w:rsidRPr="008C0B02">
        <w:rPr>
          <w:rFonts w:ascii="Calibri" w:hAnsi="Calibri" w:cs="Times New Roman"/>
          <w:bCs/>
          <w:sz w:val="25"/>
          <w:szCs w:val="25"/>
        </w:rPr>
        <w:t>Directors amending this section. Appointments to the Board shall be for a period of two (2)</w:t>
      </w:r>
      <w:r w:rsidR="00E54F43" w:rsidRPr="008C0B02">
        <w:rPr>
          <w:rFonts w:ascii="Calibri" w:hAnsi="Calibri" w:cs="Times New Roman"/>
          <w:bCs/>
          <w:sz w:val="25"/>
          <w:szCs w:val="25"/>
        </w:rPr>
        <w:t xml:space="preserve"> </w:t>
      </w:r>
      <w:r w:rsidRPr="008C0B02">
        <w:rPr>
          <w:rFonts w:ascii="Calibri" w:hAnsi="Calibri" w:cs="Times New Roman"/>
          <w:bCs/>
          <w:sz w:val="25"/>
          <w:szCs w:val="25"/>
        </w:rPr>
        <w:t>years.</w:t>
      </w:r>
      <w:r w:rsidR="00B401DE">
        <w:rPr>
          <w:rFonts w:ascii="Calibri" w:hAnsi="Calibri" w:cs="Times New Roman"/>
          <w:bCs/>
          <w:sz w:val="25"/>
          <w:szCs w:val="25"/>
        </w:rPr>
        <w:t xml:space="preserve"> The Board of Directors elections will be held in the second </w:t>
      </w:r>
      <w:r w:rsidR="00B401DE" w:rsidRPr="000575C6">
        <w:rPr>
          <w:rFonts w:ascii="Calibri" w:hAnsi="Calibri" w:cs="Times New Roman"/>
          <w:bCs/>
          <w:sz w:val="25"/>
          <w:szCs w:val="25"/>
        </w:rPr>
        <w:t xml:space="preserve">calendar meeting </w:t>
      </w:r>
      <w:r w:rsidR="00B401DE">
        <w:rPr>
          <w:rFonts w:ascii="Calibri" w:hAnsi="Calibri" w:cs="Times New Roman"/>
          <w:bCs/>
          <w:sz w:val="25"/>
          <w:szCs w:val="25"/>
        </w:rPr>
        <w:t xml:space="preserve">(expected in March) </w:t>
      </w:r>
      <w:r w:rsidR="00B401DE" w:rsidRPr="000575C6">
        <w:rPr>
          <w:rFonts w:ascii="Calibri" w:hAnsi="Calibri" w:cs="Times New Roman"/>
          <w:bCs/>
          <w:sz w:val="25"/>
          <w:szCs w:val="25"/>
        </w:rPr>
        <w:t>of the Board of Directors.</w:t>
      </w:r>
    </w:p>
    <w:p w:rsidR="00E54F43" w:rsidRPr="008C0B02" w:rsidRDefault="00E54F43" w:rsidP="00176FA7">
      <w:pPr>
        <w:autoSpaceDE w:val="0"/>
        <w:autoSpaceDN w:val="0"/>
        <w:adjustRightInd w:val="0"/>
        <w:spacing w:after="0" w:line="240" w:lineRule="auto"/>
        <w:rPr>
          <w:rFonts w:ascii="Calibri" w:hAnsi="Calibri" w:cs="Times New Roman"/>
          <w:bCs/>
          <w:sz w:val="25"/>
          <w:szCs w:val="25"/>
        </w:rPr>
      </w:pPr>
    </w:p>
    <w:p w:rsidR="00176FA7" w:rsidRPr="008C0B02" w:rsidRDefault="00176FA7" w:rsidP="00176FA7">
      <w:pPr>
        <w:autoSpaceDE w:val="0"/>
        <w:autoSpaceDN w:val="0"/>
        <w:adjustRightInd w:val="0"/>
        <w:spacing w:after="0" w:line="240" w:lineRule="auto"/>
        <w:rPr>
          <w:rFonts w:ascii="Calibri" w:hAnsi="Calibri" w:cs="Times New Roman"/>
          <w:bCs/>
          <w:sz w:val="25"/>
          <w:szCs w:val="25"/>
        </w:rPr>
      </w:pPr>
      <w:r w:rsidRPr="008C0B02">
        <w:rPr>
          <w:rFonts w:ascii="Calibri" w:hAnsi="Calibri" w:cs="Times New Roman"/>
          <w:bCs/>
          <w:sz w:val="25"/>
          <w:szCs w:val="25"/>
        </w:rPr>
        <w:t>Section 3.3</w:t>
      </w:r>
      <w:r w:rsidR="00377EF8">
        <w:rPr>
          <w:rFonts w:ascii="Calibri" w:hAnsi="Calibri" w:cs="Times New Roman"/>
          <w:bCs/>
          <w:sz w:val="25"/>
          <w:szCs w:val="25"/>
        </w:rPr>
        <w:t xml:space="preserve">. </w:t>
      </w:r>
      <w:r w:rsidRPr="000B422C">
        <w:rPr>
          <w:rFonts w:ascii="Calibri" w:hAnsi="Calibri" w:cs="Times New Roman"/>
          <w:bCs/>
          <w:sz w:val="25"/>
          <w:szCs w:val="25"/>
          <w:u w:val="single"/>
        </w:rPr>
        <w:t>Vacancy. Removal and Expulsion</w:t>
      </w:r>
      <w:r w:rsidRPr="008C0B02">
        <w:rPr>
          <w:rFonts w:ascii="Calibri" w:hAnsi="Calibri" w:cs="Times New Roman"/>
          <w:bCs/>
          <w:sz w:val="25"/>
          <w:szCs w:val="25"/>
        </w:rPr>
        <w:t>. Any vacancy occurring on the Board of</w:t>
      </w:r>
      <w:r w:rsidR="00E54F43" w:rsidRPr="008C0B02">
        <w:rPr>
          <w:rFonts w:ascii="Calibri" w:hAnsi="Calibri" w:cs="Times New Roman"/>
          <w:bCs/>
          <w:sz w:val="25"/>
          <w:szCs w:val="25"/>
        </w:rPr>
        <w:t xml:space="preserve"> </w:t>
      </w:r>
      <w:r w:rsidRPr="008C0B02">
        <w:rPr>
          <w:rFonts w:ascii="Calibri" w:hAnsi="Calibri" w:cs="Times New Roman"/>
          <w:bCs/>
          <w:sz w:val="25"/>
          <w:szCs w:val="25"/>
        </w:rPr>
        <w:t>Directors (other than a vacancy resulting from the normal expiration of a term of office) may be</w:t>
      </w:r>
      <w:r w:rsidR="00E54F43" w:rsidRPr="008C0B02">
        <w:rPr>
          <w:rFonts w:ascii="Calibri" w:hAnsi="Calibri" w:cs="Times New Roman"/>
          <w:bCs/>
          <w:sz w:val="25"/>
          <w:szCs w:val="25"/>
        </w:rPr>
        <w:t xml:space="preserve"> </w:t>
      </w:r>
      <w:r w:rsidRPr="008C0B02">
        <w:rPr>
          <w:rFonts w:ascii="Calibri" w:hAnsi="Calibri" w:cs="Times New Roman"/>
          <w:bCs/>
          <w:sz w:val="25"/>
          <w:szCs w:val="25"/>
        </w:rPr>
        <w:t>filled by the affirmative vote of a majority of the Members of the Board of Directors present at</w:t>
      </w:r>
      <w:r w:rsidR="00E54F43" w:rsidRPr="008C0B02">
        <w:rPr>
          <w:rFonts w:ascii="Calibri" w:hAnsi="Calibri" w:cs="Times New Roman"/>
          <w:bCs/>
          <w:sz w:val="25"/>
          <w:szCs w:val="25"/>
        </w:rPr>
        <w:t xml:space="preserve"> </w:t>
      </w:r>
      <w:r w:rsidRPr="008C0B02">
        <w:rPr>
          <w:rFonts w:ascii="Calibri" w:hAnsi="Calibri" w:cs="Times New Roman"/>
          <w:bCs/>
          <w:sz w:val="25"/>
          <w:szCs w:val="25"/>
        </w:rPr>
        <w:t>any regular or special meeting of the Board. A Director elected to fill a vacancy shall be elected</w:t>
      </w:r>
      <w:r w:rsidR="00E54F43" w:rsidRPr="008C0B02">
        <w:rPr>
          <w:rFonts w:ascii="Calibri" w:hAnsi="Calibri" w:cs="Times New Roman"/>
          <w:bCs/>
          <w:sz w:val="25"/>
          <w:szCs w:val="25"/>
        </w:rPr>
        <w:t xml:space="preserve"> </w:t>
      </w:r>
      <w:r w:rsidRPr="008C0B02">
        <w:rPr>
          <w:rFonts w:ascii="Calibri" w:hAnsi="Calibri" w:cs="Times New Roman"/>
          <w:bCs/>
          <w:sz w:val="25"/>
          <w:szCs w:val="25"/>
        </w:rPr>
        <w:t>for the un-expired term of his or her predecessor in office. Any Director may resign by</w:t>
      </w:r>
      <w:r w:rsidR="00E54F43" w:rsidRPr="008C0B02">
        <w:rPr>
          <w:rFonts w:ascii="Calibri" w:hAnsi="Calibri" w:cs="Times New Roman"/>
          <w:bCs/>
          <w:sz w:val="25"/>
          <w:szCs w:val="25"/>
        </w:rPr>
        <w:t xml:space="preserve"> </w:t>
      </w:r>
      <w:r w:rsidRPr="008C0B02">
        <w:rPr>
          <w:rFonts w:ascii="Calibri" w:hAnsi="Calibri" w:cs="Times New Roman"/>
          <w:bCs/>
          <w:sz w:val="25"/>
          <w:szCs w:val="25"/>
        </w:rPr>
        <w:t>submitting written notice of resignation to the Secretary. Any Director may be removed from</w:t>
      </w:r>
      <w:r w:rsidR="00E54F43" w:rsidRPr="008C0B02">
        <w:rPr>
          <w:rFonts w:ascii="Calibri" w:hAnsi="Calibri" w:cs="Times New Roman"/>
          <w:bCs/>
          <w:sz w:val="25"/>
          <w:szCs w:val="25"/>
        </w:rPr>
        <w:t xml:space="preserve"> </w:t>
      </w:r>
      <w:r w:rsidRPr="008C0B02">
        <w:rPr>
          <w:rFonts w:ascii="Calibri" w:hAnsi="Calibri" w:cs="Times New Roman"/>
          <w:bCs/>
          <w:sz w:val="25"/>
          <w:szCs w:val="25"/>
        </w:rPr>
        <w:t>of</w:t>
      </w:r>
      <w:r w:rsidR="00E54F43" w:rsidRPr="008C0B02">
        <w:rPr>
          <w:rFonts w:ascii="Calibri" w:hAnsi="Calibri" w:cs="Times New Roman"/>
          <w:bCs/>
          <w:sz w:val="25"/>
          <w:szCs w:val="25"/>
        </w:rPr>
        <w:t>f</w:t>
      </w:r>
      <w:r w:rsidRPr="008C0B02">
        <w:rPr>
          <w:rFonts w:ascii="Calibri" w:hAnsi="Calibri" w:cs="Times New Roman"/>
          <w:bCs/>
          <w:sz w:val="25"/>
          <w:szCs w:val="25"/>
        </w:rPr>
        <w:t>ice at any time with or without cause by the affirmative vote of the majority of the Directors</w:t>
      </w:r>
      <w:r w:rsidR="00E54F43" w:rsidRPr="008C0B02">
        <w:rPr>
          <w:rFonts w:ascii="Calibri" w:hAnsi="Calibri" w:cs="Times New Roman"/>
          <w:bCs/>
          <w:sz w:val="25"/>
          <w:szCs w:val="25"/>
        </w:rPr>
        <w:t xml:space="preserve"> </w:t>
      </w:r>
      <w:r w:rsidRPr="008C0B02">
        <w:rPr>
          <w:rFonts w:ascii="Calibri" w:hAnsi="Calibri" w:cs="Times New Roman"/>
          <w:bCs/>
          <w:sz w:val="25"/>
          <w:szCs w:val="25"/>
        </w:rPr>
        <w:t xml:space="preserve">in office. Any Member of the Board </w:t>
      </w:r>
      <w:r w:rsidR="00E54F43" w:rsidRPr="008C0B02">
        <w:rPr>
          <w:rFonts w:ascii="Calibri" w:hAnsi="Calibri" w:cs="Times New Roman"/>
          <w:bCs/>
          <w:sz w:val="25"/>
          <w:szCs w:val="25"/>
        </w:rPr>
        <w:t>of Directors who accumulates three</w:t>
      </w:r>
      <w:r w:rsidRPr="008C0B02">
        <w:rPr>
          <w:rFonts w:ascii="Calibri" w:hAnsi="Calibri" w:cs="Times New Roman"/>
          <w:bCs/>
          <w:sz w:val="25"/>
          <w:szCs w:val="25"/>
        </w:rPr>
        <w:t xml:space="preserve"> (</w:t>
      </w:r>
      <w:r w:rsidR="00E54F43" w:rsidRPr="008C0B02">
        <w:rPr>
          <w:rFonts w:ascii="Calibri" w:hAnsi="Calibri" w:cs="Times New Roman"/>
          <w:bCs/>
          <w:sz w:val="25"/>
          <w:szCs w:val="25"/>
        </w:rPr>
        <w:t>3</w:t>
      </w:r>
      <w:r w:rsidRPr="008C0B02">
        <w:rPr>
          <w:rFonts w:ascii="Calibri" w:hAnsi="Calibri" w:cs="Times New Roman"/>
          <w:bCs/>
          <w:sz w:val="25"/>
          <w:szCs w:val="25"/>
        </w:rPr>
        <w:t>) Unexcused Absences</w:t>
      </w:r>
      <w:r w:rsidR="00E54F43" w:rsidRPr="008C0B02">
        <w:rPr>
          <w:rFonts w:ascii="Calibri" w:hAnsi="Calibri" w:cs="Times New Roman"/>
          <w:bCs/>
          <w:sz w:val="25"/>
          <w:szCs w:val="25"/>
        </w:rPr>
        <w:t xml:space="preserve"> </w:t>
      </w:r>
      <w:r w:rsidRPr="008C0B02">
        <w:rPr>
          <w:rFonts w:ascii="Calibri" w:hAnsi="Calibri" w:cs="Times New Roman"/>
          <w:bCs/>
          <w:sz w:val="25"/>
          <w:szCs w:val="25"/>
        </w:rPr>
        <w:t xml:space="preserve">from regular Board meetings in any calendar </w:t>
      </w:r>
      <w:r w:rsidRPr="00176FA7">
        <w:rPr>
          <w:rFonts w:ascii="Calibri" w:hAnsi="Calibri" w:cs="Times New Roman"/>
          <w:bCs/>
          <w:sz w:val="25"/>
          <w:szCs w:val="25"/>
        </w:rPr>
        <w:t xml:space="preserve">year </w:t>
      </w:r>
      <w:r w:rsidRPr="008C0B02">
        <w:rPr>
          <w:rFonts w:ascii="Calibri" w:hAnsi="Calibri" w:cs="Times New Roman"/>
          <w:bCs/>
          <w:sz w:val="25"/>
          <w:szCs w:val="25"/>
        </w:rPr>
        <w:t>shall be removed as a Member of the Board</w:t>
      </w:r>
      <w:r w:rsidR="00E54F43" w:rsidRPr="008C0B02">
        <w:rPr>
          <w:rFonts w:ascii="Calibri" w:hAnsi="Calibri" w:cs="Times New Roman"/>
          <w:bCs/>
          <w:sz w:val="25"/>
          <w:szCs w:val="25"/>
        </w:rPr>
        <w:t xml:space="preserve"> </w:t>
      </w:r>
      <w:r w:rsidRPr="008C0B02">
        <w:rPr>
          <w:rFonts w:ascii="Calibri" w:hAnsi="Calibri" w:cs="Times New Roman"/>
          <w:bCs/>
          <w:sz w:val="25"/>
          <w:szCs w:val="25"/>
        </w:rPr>
        <w:t>of</w:t>
      </w:r>
      <w:r w:rsidR="00E54F43" w:rsidRPr="008C0B02">
        <w:rPr>
          <w:rFonts w:ascii="Calibri" w:hAnsi="Calibri" w:cs="Times New Roman"/>
          <w:bCs/>
          <w:sz w:val="25"/>
          <w:szCs w:val="25"/>
        </w:rPr>
        <w:t xml:space="preserve"> </w:t>
      </w:r>
      <w:r w:rsidRPr="008C0B02">
        <w:rPr>
          <w:rFonts w:ascii="Calibri" w:hAnsi="Calibri" w:cs="Times New Roman"/>
          <w:bCs/>
          <w:sz w:val="25"/>
          <w:szCs w:val="25"/>
        </w:rPr>
        <w:t>Directors and as an Officer. Whether an absence is an Unexcused Absence shall be</w:t>
      </w:r>
      <w:r w:rsidR="00E54F43" w:rsidRPr="008C0B02">
        <w:rPr>
          <w:rFonts w:ascii="Calibri" w:hAnsi="Calibri" w:cs="Times New Roman"/>
          <w:bCs/>
          <w:sz w:val="25"/>
          <w:szCs w:val="25"/>
        </w:rPr>
        <w:t xml:space="preserve"> d</w:t>
      </w:r>
      <w:r w:rsidRPr="008C0B02">
        <w:rPr>
          <w:rFonts w:ascii="Calibri" w:hAnsi="Calibri" w:cs="Times New Roman"/>
          <w:bCs/>
          <w:sz w:val="25"/>
          <w:szCs w:val="25"/>
        </w:rPr>
        <w:t>etermined</w:t>
      </w:r>
      <w:r w:rsidR="00E54F43" w:rsidRPr="008C0B02">
        <w:rPr>
          <w:rFonts w:ascii="Calibri" w:hAnsi="Calibri" w:cs="Times New Roman"/>
          <w:bCs/>
          <w:sz w:val="25"/>
          <w:szCs w:val="25"/>
        </w:rPr>
        <w:t xml:space="preserve"> </w:t>
      </w:r>
      <w:r w:rsidRPr="008C0B02">
        <w:rPr>
          <w:rFonts w:ascii="Calibri" w:hAnsi="Calibri" w:cs="Times New Roman"/>
          <w:bCs/>
          <w:sz w:val="25"/>
          <w:szCs w:val="25"/>
        </w:rPr>
        <w:t>by the President.</w:t>
      </w:r>
    </w:p>
    <w:p w:rsidR="00E54F43" w:rsidRPr="008C0B02" w:rsidRDefault="00E54F43" w:rsidP="00176FA7">
      <w:pPr>
        <w:autoSpaceDE w:val="0"/>
        <w:autoSpaceDN w:val="0"/>
        <w:adjustRightInd w:val="0"/>
        <w:spacing w:after="0" w:line="240" w:lineRule="auto"/>
        <w:rPr>
          <w:rFonts w:ascii="Calibri" w:hAnsi="Calibri" w:cs="Times New Roman"/>
          <w:bCs/>
          <w:sz w:val="25"/>
          <w:szCs w:val="25"/>
        </w:rPr>
      </w:pPr>
    </w:p>
    <w:p w:rsidR="00176FA7" w:rsidRPr="008C0B02" w:rsidRDefault="00176FA7" w:rsidP="00176FA7">
      <w:pPr>
        <w:autoSpaceDE w:val="0"/>
        <w:autoSpaceDN w:val="0"/>
        <w:adjustRightInd w:val="0"/>
        <w:spacing w:after="0" w:line="240" w:lineRule="auto"/>
        <w:rPr>
          <w:rFonts w:ascii="Calibri" w:hAnsi="Calibri" w:cs="Times New Roman"/>
          <w:bCs/>
          <w:sz w:val="25"/>
          <w:szCs w:val="25"/>
        </w:rPr>
      </w:pPr>
      <w:r w:rsidRPr="008C0B02">
        <w:rPr>
          <w:rFonts w:ascii="Calibri" w:hAnsi="Calibri" w:cs="Times New Roman"/>
          <w:bCs/>
          <w:sz w:val="25"/>
          <w:szCs w:val="25"/>
        </w:rPr>
        <w:t>Section 3.4</w:t>
      </w:r>
      <w:r w:rsidR="00377EF8">
        <w:rPr>
          <w:rFonts w:ascii="Calibri" w:hAnsi="Calibri" w:cs="Times New Roman"/>
          <w:bCs/>
          <w:sz w:val="25"/>
          <w:szCs w:val="25"/>
        </w:rPr>
        <w:t xml:space="preserve">. </w:t>
      </w:r>
      <w:r w:rsidRPr="000B422C">
        <w:rPr>
          <w:rFonts w:ascii="Calibri" w:hAnsi="Calibri" w:cs="Times New Roman"/>
          <w:bCs/>
          <w:sz w:val="25"/>
          <w:szCs w:val="25"/>
          <w:u w:val="single"/>
        </w:rPr>
        <w:t>Meeting</w:t>
      </w:r>
      <w:r w:rsidR="00E54F43" w:rsidRPr="008C0B02">
        <w:rPr>
          <w:rFonts w:ascii="Calibri" w:hAnsi="Calibri" w:cs="Times New Roman"/>
          <w:bCs/>
          <w:sz w:val="25"/>
          <w:szCs w:val="25"/>
        </w:rPr>
        <w:t>.</w:t>
      </w:r>
      <w:r w:rsidRPr="008C0B02">
        <w:rPr>
          <w:rFonts w:ascii="Calibri" w:hAnsi="Calibri" w:cs="Times New Roman"/>
          <w:bCs/>
          <w:sz w:val="25"/>
          <w:szCs w:val="25"/>
        </w:rPr>
        <w:t xml:space="preserve"> The Board of Directors may hold regular and special meetings.</w:t>
      </w:r>
    </w:p>
    <w:p w:rsidR="008C0B02" w:rsidRDefault="00176FA7" w:rsidP="00176FA7">
      <w:pPr>
        <w:autoSpaceDE w:val="0"/>
        <w:autoSpaceDN w:val="0"/>
        <w:adjustRightInd w:val="0"/>
        <w:spacing w:after="0" w:line="240" w:lineRule="auto"/>
        <w:rPr>
          <w:rFonts w:ascii="Calibri" w:hAnsi="Calibri" w:cs="Times New Roman"/>
          <w:bCs/>
          <w:sz w:val="25"/>
          <w:szCs w:val="25"/>
        </w:rPr>
      </w:pPr>
      <w:r w:rsidRPr="008C0B02">
        <w:rPr>
          <w:rFonts w:ascii="Calibri" w:hAnsi="Calibri" w:cs="Times New Roman"/>
          <w:bCs/>
          <w:sz w:val="25"/>
          <w:szCs w:val="25"/>
        </w:rPr>
        <w:t xml:space="preserve">Regular meetings shall be held not less than four (4) times each year. </w:t>
      </w:r>
      <w:r w:rsidR="00AF2E7F">
        <w:rPr>
          <w:rFonts w:ascii="Calibri" w:hAnsi="Calibri" w:cs="Times New Roman"/>
          <w:bCs/>
          <w:sz w:val="25"/>
          <w:szCs w:val="25"/>
        </w:rPr>
        <w:t xml:space="preserve">The BOD meetings will be held on the last Sunday of the first month of the each quarter. </w:t>
      </w:r>
      <w:r w:rsidRPr="008C0B02">
        <w:rPr>
          <w:rFonts w:ascii="Calibri" w:hAnsi="Calibri" w:cs="Times New Roman"/>
          <w:bCs/>
          <w:sz w:val="25"/>
          <w:szCs w:val="25"/>
        </w:rPr>
        <w:t>Special meetings of the</w:t>
      </w:r>
      <w:r w:rsidR="008C0B02">
        <w:rPr>
          <w:rFonts w:ascii="Calibri" w:hAnsi="Calibri" w:cs="Times New Roman"/>
          <w:bCs/>
          <w:sz w:val="25"/>
          <w:szCs w:val="25"/>
        </w:rPr>
        <w:t xml:space="preserve"> </w:t>
      </w:r>
      <w:r w:rsidRPr="008C0B02">
        <w:rPr>
          <w:rFonts w:ascii="Calibri" w:hAnsi="Calibri" w:cs="Times New Roman"/>
          <w:bCs/>
          <w:sz w:val="25"/>
          <w:szCs w:val="25"/>
        </w:rPr>
        <w:t>Board may be called by the President, or by a majority of the Directors. Written notice of the</w:t>
      </w:r>
      <w:r w:rsidR="008C0B02">
        <w:rPr>
          <w:rFonts w:ascii="Calibri" w:hAnsi="Calibri" w:cs="Times New Roman"/>
          <w:bCs/>
          <w:sz w:val="25"/>
          <w:szCs w:val="25"/>
        </w:rPr>
        <w:t xml:space="preserve"> </w:t>
      </w:r>
      <w:r w:rsidRPr="008C0B02">
        <w:rPr>
          <w:rFonts w:ascii="Calibri" w:hAnsi="Calibri" w:cs="Times New Roman"/>
          <w:bCs/>
          <w:sz w:val="25"/>
          <w:szCs w:val="25"/>
        </w:rPr>
        <w:t>time, place and agenda for both regular and special meetings shall be given to each Director,</w:t>
      </w:r>
      <w:r w:rsidR="008C0B02">
        <w:rPr>
          <w:rFonts w:ascii="Calibri" w:hAnsi="Calibri" w:cs="Times New Roman"/>
          <w:bCs/>
          <w:sz w:val="25"/>
          <w:szCs w:val="25"/>
        </w:rPr>
        <w:t xml:space="preserve"> </w:t>
      </w:r>
      <w:r w:rsidRPr="008C0B02">
        <w:rPr>
          <w:rFonts w:ascii="Calibri" w:hAnsi="Calibri" w:cs="Times New Roman"/>
          <w:bCs/>
          <w:sz w:val="25"/>
          <w:szCs w:val="25"/>
        </w:rPr>
        <w:t>either by personal delivery, mail, or phone at leas</w:t>
      </w:r>
      <w:r w:rsidR="008C0B02">
        <w:rPr>
          <w:rFonts w:ascii="Calibri" w:hAnsi="Calibri" w:cs="Times New Roman"/>
          <w:bCs/>
          <w:sz w:val="25"/>
          <w:szCs w:val="25"/>
        </w:rPr>
        <w:t>t</w:t>
      </w:r>
      <w:r w:rsidRPr="008C0B02">
        <w:rPr>
          <w:rFonts w:ascii="Calibri" w:hAnsi="Calibri" w:cs="Times New Roman"/>
          <w:bCs/>
          <w:sz w:val="25"/>
          <w:szCs w:val="25"/>
        </w:rPr>
        <w:t>, three (3) days before the meeting.</w:t>
      </w:r>
      <w:r w:rsidR="008C0B02">
        <w:rPr>
          <w:rFonts w:ascii="Calibri" w:hAnsi="Calibri" w:cs="Times New Roman"/>
          <w:bCs/>
          <w:sz w:val="25"/>
          <w:szCs w:val="25"/>
        </w:rPr>
        <w:t xml:space="preserve"> </w:t>
      </w:r>
    </w:p>
    <w:p w:rsidR="008C0B02" w:rsidRDefault="008C0B02" w:rsidP="00176FA7">
      <w:pPr>
        <w:autoSpaceDE w:val="0"/>
        <w:autoSpaceDN w:val="0"/>
        <w:adjustRightInd w:val="0"/>
        <w:spacing w:after="0" w:line="240" w:lineRule="auto"/>
        <w:rPr>
          <w:rFonts w:ascii="Calibri" w:hAnsi="Calibri" w:cs="Times New Roman"/>
          <w:bCs/>
          <w:sz w:val="25"/>
          <w:szCs w:val="25"/>
        </w:rPr>
      </w:pPr>
    </w:p>
    <w:p w:rsidR="00176FA7" w:rsidRDefault="00176FA7" w:rsidP="00176FA7">
      <w:pPr>
        <w:autoSpaceDE w:val="0"/>
        <w:autoSpaceDN w:val="0"/>
        <w:adjustRightInd w:val="0"/>
        <w:spacing w:after="0" w:line="240" w:lineRule="auto"/>
        <w:rPr>
          <w:rFonts w:ascii="Calibri" w:hAnsi="Calibri" w:cs="Times New Roman"/>
          <w:bCs/>
          <w:sz w:val="25"/>
          <w:szCs w:val="25"/>
        </w:rPr>
      </w:pPr>
      <w:r w:rsidRPr="008C0B02">
        <w:rPr>
          <w:rFonts w:ascii="Calibri" w:hAnsi="Calibri" w:cs="Times New Roman"/>
          <w:bCs/>
          <w:sz w:val="25"/>
          <w:szCs w:val="25"/>
        </w:rPr>
        <w:t xml:space="preserve">Section </w:t>
      </w:r>
      <w:r w:rsidR="008C0B02">
        <w:rPr>
          <w:rFonts w:ascii="Calibri" w:hAnsi="Calibri" w:cs="Times New Roman"/>
          <w:bCs/>
          <w:sz w:val="25"/>
          <w:szCs w:val="25"/>
        </w:rPr>
        <w:t>3.</w:t>
      </w:r>
      <w:r w:rsidRPr="008C0B02">
        <w:rPr>
          <w:rFonts w:ascii="Calibri" w:hAnsi="Calibri" w:cs="Times New Roman"/>
          <w:bCs/>
          <w:sz w:val="25"/>
          <w:szCs w:val="25"/>
        </w:rPr>
        <w:t>5</w:t>
      </w:r>
      <w:r w:rsidR="00377EF8">
        <w:rPr>
          <w:rFonts w:ascii="Calibri" w:hAnsi="Calibri" w:cs="Times New Roman"/>
          <w:bCs/>
          <w:sz w:val="25"/>
          <w:szCs w:val="25"/>
        </w:rPr>
        <w:t xml:space="preserve">. </w:t>
      </w:r>
      <w:r w:rsidRPr="000B422C">
        <w:rPr>
          <w:rFonts w:ascii="Calibri" w:hAnsi="Calibri" w:cs="Times New Roman"/>
          <w:bCs/>
          <w:sz w:val="25"/>
          <w:szCs w:val="25"/>
          <w:u w:val="single"/>
        </w:rPr>
        <w:t>Quorum</w:t>
      </w:r>
      <w:r w:rsidRPr="008C0B02">
        <w:rPr>
          <w:rFonts w:ascii="Calibri" w:hAnsi="Calibri" w:cs="Times New Roman"/>
          <w:bCs/>
          <w:sz w:val="25"/>
          <w:szCs w:val="25"/>
        </w:rPr>
        <w:t>. At all meetings of the Board, a majority of the Directors shall</w:t>
      </w:r>
      <w:r w:rsidR="008C0B02">
        <w:rPr>
          <w:rFonts w:ascii="Calibri" w:hAnsi="Calibri" w:cs="Times New Roman"/>
          <w:bCs/>
          <w:sz w:val="25"/>
          <w:szCs w:val="25"/>
        </w:rPr>
        <w:t xml:space="preserve"> </w:t>
      </w:r>
      <w:r w:rsidRPr="008C0B02">
        <w:rPr>
          <w:rFonts w:ascii="Calibri" w:hAnsi="Calibri" w:cs="Times New Roman"/>
          <w:bCs/>
          <w:sz w:val="25"/>
          <w:szCs w:val="25"/>
        </w:rPr>
        <w:t>constitute a quorum for the transaction of business. If a quorum shall not be present at any</w:t>
      </w:r>
      <w:r w:rsidR="008C0B02">
        <w:rPr>
          <w:rFonts w:ascii="Calibri" w:hAnsi="Calibri" w:cs="Times New Roman"/>
          <w:bCs/>
          <w:sz w:val="25"/>
          <w:szCs w:val="25"/>
        </w:rPr>
        <w:t xml:space="preserve"> </w:t>
      </w:r>
      <w:r w:rsidRPr="008C0B02">
        <w:rPr>
          <w:rFonts w:ascii="Calibri" w:hAnsi="Calibri" w:cs="Times New Roman"/>
          <w:bCs/>
          <w:sz w:val="25"/>
          <w:szCs w:val="25"/>
        </w:rPr>
        <w:t>meeting of the Board, the Directors present may adjourn the meeting from time to time, without</w:t>
      </w:r>
      <w:r w:rsidR="008C0B02">
        <w:rPr>
          <w:rFonts w:ascii="Calibri" w:hAnsi="Calibri" w:cs="Times New Roman"/>
          <w:bCs/>
          <w:sz w:val="25"/>
          <w:szCs w:val="25"/>
        </w:rPr>
        <w:t xml:space="preserve"> </w:t>
      </w:r>
      <w:r w:rsidRPr="008C0B02">
        <w:rPr>
          <w:rFonts w:ascii="Calibri" w:hAnsi="Calibri" w:cs="Times New Roman"/>
          <w:bCs/>
          <w:sz w:val="25"/>
          <w:szCs w:val="25"/>
        </w:rPr>
        <w:t xml:space="preserve">notice other than announcement at the meeting, until a </w:t>
      </w:r>
      <w:r w:rsidRPr="00176FA7">
        <w:rPr>
          <w:rFonts w:ascii="Calibri" w:hAnsi="Calibri" w:cs="Times New Roman"/>
          <w:bCs/>
          <w:sz w:val="25"/>
          <w:szCs w:val="25"/>
        </w:rPr>
        <w:t xml:space="preserve">quorum </w:t>
      </w:r>
      <w:r w:rsidRPr="008C0B02">
        <w:rPr>
          <w:rFonts w:ascii="Calibri" w:hAnsi="Calibri" w:cs="Times New Roman"/>
          <w:bCs/>
          <w:sz w:val="25"/>
          <w:szCs w:val="25"/>
        </w:rPr>
        <w:t xml:space="preserve">shall be </w:t>
      </w:r>
      <w:r w:rsidRPr="00176FA7">
        <w:rPr>
          <w:rFonts w:ascii="Calibri" w:hAnsi="Calibri" w:cs="Times New Roman"/>
          <w:bCs/>
          <w:sz w:val="25"/>
          <w:szCs w:val="25"/>
        </w:rPr>
        <w:t>present.</w:t>
      </w:r>
    </w:p>
    <w:p w:rsidR="008C0B02" w:rsidRPr="00176FA7" w:rsidRDefault="008C0B02" w:rsidP="00176FA7">
      <w:pPr>
        <w:autoSpaceDE w:val="0"/>
        <w:autoSpaceDN w:val="0"/>
        <w:adjustRightInd w:val="0"/>
        <w:spacing w:after="0" w:line="240" w:lineRule="auto"/>
        <w:rPr>
          <w:rFonts w:ascii="Calibri" w:hAnsi="Calibri" w:cs="Times New Roman"/>
          <w:bCs/>
          <w:sz w:val="25"/>
          <w:szCs w:val="25"/>
        </w:rPr>
      </w:pPr>
    </w:p>
    <w:p w:rsidR="00176FA7" w:rsidRPr="008C0B02" w:rsidRDefault="00176FA7" w:rsidP="00176FA7">
      <w:pPr>
        <w:autoSpaceDE w:val="0"/>
        <w:autoSpaceDN w:val="0"/>
        <w:adjustRightInd w:val="0"/>
        <w:spacing w:after="0" w:line="240" w:lineRule="auto"/>
        <w:rPr>
          <w:rFonts w:ascii="Calibri" w:hAnsi="Calibri" w:cs="Times New Roman"/>
          <w:bCs/>
          <w:sz w:val="25"/>
          <w:szCs w:val="25"/>
        </w:rPr>
      </w:pPr>
      <w:r w:rsidRPr="008C0B02">
        <w:rPr>
          <w:rFonts w:ascii="Calibri" w:hAnsi="Calibri" w:cs="Times New Roman"/>
          <w:bCs/>
          <w:sz w:val="25"/>
          <w:szCs w:val="25"/>
        </w:rPr>
        <w:t>Section 3.6</w:t>
      </w:r>
      <w:r w:rsidR="00377EF8">
        <w:rPr>
          <w:rFonts w:ascii="Calibri" w:hAnsi="Calibri" w:cs="Times New Roman"/>
          <w:bCs/>
          <w:sz w:val="25"/>
          <w:szCs w:val="25"/>
        </w:rPr>
        <w:t xml:space="preserve">. </w:t>
      </w:r>
      <w:r w:rsidRPr="000B422C">
        <w:rPr>
          <w:rFonts w:ascii="Calibri" w:hAnsi="Calibri" w:cs="Times New Roman"/>
          <w:bCs/>
          <w:sz w:val="25"/>
          <w:szCs w:val="25"/>
          <w:u w:val="single"/>
        </w:rPr>
        <w:t>Action Without Meeting</w:t>
      </w:r>
      <w:r w:rsidRPr="008C0B02">
        <w:rPr>
          <w:rFonts w:ascii="Calibri" w:hAnsi="Calibri" w:cs="Times New Roman"/>
          <w:bCs/>
          <w:sz w:val="25"/>
          <w:szCs w:val="25"/>
        </w:rPr>
        <w:t>. Any action required or permitted to be taken at</w:t>
      </w:r>
      <w:r w:rsidR="008C0B02">
        <w:rPr>
          <w:rFonts w:ascii="Calibri" w:hAnsi="Calibri" w:cs="Times New Roman"/>
          <w:bCs/>
          <w:sz w:val="25"/>
          <w:szCs w:val="25"/>
        </w:rPr>
        <w:t xml:space="preserve"> </w:t>
      </w:r>
      <w:r w:rsidRPr="008C0B02">
        <w:rPr>
          <w:rFonts w:ascii="Calibri" w:hAnsi="Calibri" w:cs="Times New Roman"/>
          <w:bCs/>
          <w:sz w:val="25"/>
          <w:szCs w:val="25"/>
        </w:rPr>
        <w:t>any meeting of the Board of Directors may be taken without a meeting, if all Directors consent</w:t>
      </w:r>
    </w:p>
    <w:p w:rsidR="00176FA7" w:rsidRDefault="00176FA7" w:rsidP="00176FA7">
      <w:pPr>
        <w:autoSpaceDE w:val="0"/>
        <w:autoSpaceDN w:val="0"/>
        <w:adjustRightInd w:val="0"/>
        <w:spacing w:after="0" w:line="240" w:lineRule="auto"/>
        <w:rPr>
          <w:rFonts w:ascii="Calibri" w:hAnsi="Calibri" w:cs="Times New Roman"/>
          <w:bCs/>
          <w:sz w:val="25"/>
          <w:szCs w:val="25"/>
        </w:rPr>
      </w:pPr>
      <w:r w:rsidRPr="008C0B02">
        <w:rPr>
          <w:rFonts w:ascii="Calibri" w:hAnsi="Calibri" w:cs="Times New Roman"/>
          <w:bCs/>
          <w:sz w:val="25"/>
          <w:szCs w:val="25"/>
        </w:rPr>
        <w:lastRenderedPageBreak/>
        <w:t xml:space="preserve">thereto in writing, setting forth the action so taken, and the writing or writings are filed </w:t>
      </w:r>
      <w:r w:rsidR="008C0B02">
        <w:rPr>
          <w:rFonts w:ascii="Calibri" w:hAnsi="Calibri" w:cs="Times New Roman"/>
          <w:bCs/>
          <w:sz w:val="25"/>
          <w:szCs w:val="25"/>
        </w:rPr>
        <w:t>w</w:t>
      </w:r>
      <w:r w:rsidRPr="008C0B02">
        <w:rPr>
          <w:rFonts w:ascii="Calibri" w:hAnsi="Calibri" w:cs="Times New Roman"/>
          <w:bCs/>
          <w:sz w:val="25"/>
          <w:szCs w:val="25"/>
        </w:rPr>
        <w:t>ith the</w:t>
      </w:r>
      <w:r w:rsidR="008C0B02">
        <w:rPr>
          <w:rFonts w:ascii="Calibri" w:hAnsi="Calibri" w:cs="Times New Roman"/>
          <w:bCs/>
          <w:sz w:val="25"/>
          <w:szCs w:val="25"/>
        </w:rPr>
        <w:t xml:space="preserve"> </w:t>
      </w:r>
      <w:r w:rsidRPr="008C0B02">
        <w:rPr>
          <w:rFonts w:ascii="Calibri" w:hAnsi="Calibri" w:cs="Times New Roman"/>
          <w:bCs/>
          <w:sz w:val="25"/>
          <w:szCs w:val="25"/>
        </w:rPr>
        <w:t xml:space="preserve">minutes of the </w:t>
      </w:r>
      <w:r w:rsidRPr="00176FA7">
        <w:rPr>
          <w:rFonts w:ascii="Calibri" w:hAnsi="Calibri" w:cs="Times New Roman"/>
          <w:bCs/>
          <w:sz w:val="25"/>
          <w:szCs w:val="25"/>
        </w:rPr>
        <w:t xml:space="preserve">proceedings. </w:t>
      </w:r>
      <w:r w:rsidRPr="008C0B02">
        <w:rPr>
          <w:rFonts w:ascii="Calibri" w:hAnsi="Calibri" w:cs="Times New Roman"/>
          <w:bCs/>
          <w:sz w:val="25"/>
          <w:szCs w:val="25"/>
        </w:rPr>
        <w:t xml:space="preserve">Such consent </w:t>
      </w:r>
      <w:r w:rsidRPr="00176FA7">
        <w:rPr>
          <w:rFonts w:ascii="Calibri" w:hAnsi="Calibri" w:cs="Times New Roman"/>
          <w:bCs/>
          <w:sz w:val="25"/>
          <w:szCs w:val="25"/>
        </w:rPr>
        <w:t xml:space="preserve">shall </w:t>
      </w:r>
      <w:r w:rsidRPr="008C0B02">
        <w:rPr>
          <w:rFonts w:ascii="Calibri" w:hAnsi="Calibri" w:cs="Times New Roman"/>
          <w:bCs/>
          <w:sz w:val="25"/>
          <w:szCs w:val="25"/>
        </w:rPr>
        <w:t xml:space="preserve">have the same force and </w:t>
      </w:r>
      <w:r w:rsidRPr="00176FA7">
        <w:rPr>
          <w:rFonts w:ascii="Calibri" w:hAnsi="Calibri" w:cs="Times New Roman"/>
          <w:bCs/>
          <w:sz w:val="25"/>
          <w:szCs w:val="25"/>
        </w:rPr>
        <w:t xml:space="preserve">effect </w:t>
      </w:r>
      <w:r w:rsidRPr="008C0B02">
        <w:rPr>
          <w:rFonts w:ascii="Calibri" w:hAnsi="Calibri" w:cs="Times New Roman"/>
          <w:bCs/>
          <w:sz w:val="25"/>
          <w:szCs w:val="25"/>
        </w:rPr>
        <w:t>as a unanimous</w:t>
      </w:r>
      <w:r w:rsidR="008C0B02">
        <w:rPr>
          <w:rFonts w:ascii="Calibri" w:hAnsi="Calibri" w:cs="Times New Roman"/>
          <w:bCs/>
          <w:sz w:val="25"/>
          <w:szCs w:val="25"/>
        </w:rPr>
        <w:t xml:space="preserve"> </w:t>
      </w:r>
      <w:r w:rsidRPr="008C0B02">
        <w:rPr>
          <w:rFonts w:ascii="Calibri" w:hAnsi="Calibri" w:cs="Times New Roman"/>
          <w:bCs/>
          <w:sz w:val="25"/>
          <w:szCs w:val="25"/>
        </w:rPr>
        <w:t>vote of the Board of Directors.</w:t>
      </w:r>
    </w:p>
    <w:p w:rsidR="008C0B02" w:rsidRPr="008C0B02" w:rsidRDefault="008C0B02" w:rsidP="00176FA7">
      <w:pPr>
        <w:autoSpaceDE w:val="0"/>
        <w:autoSpaceDN w:val="0"/>
        <w:adjustRightInd w:val="0"/>
        <w:spacing w:after="0" w:line="240" w:lineRule="auto"/>
        <w:rPr>
          <w:rFonts w:ascii="Calibri" w:hAnsi="Calibri" w:cs="Times New Roman"/>
          <w:bCs/>
          <w:sz w:val="25"/>
          <w:szCs w:val="25"/>
        </w:rPr>
      </w:pPr>
    </w:p>
    <w:p w:rsidR="00176FA7" w:rsidRPr="008C0B02" w:rsidRDefault="00176FA7" w:rsidP="00176FA7">
      <w:pPr>
        <w:autoSpaceDE w:val="0"/>
        <w:autoSpaceDN w:val="0"/>
        <w:adjustRightInd w:val="0"/>
        <w:spacing w:after="0" w:line="240" w:lineRule="auto"/>
        <w:rPr>
          <w:rFonts w:ascii="Calibri" w:hAnsi="Calibri" w:cs="Times New Roman"/>
          <w:bCs/>
          <w:sz w:val="25"/>
          <w:szCs w:val="25"/>
        </w:rPr>
      </w:pPr>
      <w:r w:rsidRPr="008C0B02">
        <w:rPr>
          <w:rFonts w:ascii="Calibri" w:hAnsi="Calibri" w:cs="Times New Roman"/>
          <w:bCs/>
          <w:sz w:val="25"/>
          <w:szCs w:val="25"/>
        </w:rPr>
        <w:t>Section 3.7</w:t>
      </w:r>
      <w:r w:rsidR="00377EF8">
        <w:rPr>
          <w:rFonts w:ascii="Calibri" w:hAnsi="Calibri" w:cs="Times New Roman"/>
          <w:bCs/>
          <w:sz w:val="25"/>
          <w:szCs w:val="25"/>
        </w:rPr>
        <w:t xml:space="preserve">. </w:t>
      </w:r>
      <w:r w:rsidRPr="000B422C">
        <w:rPr>
          <w:rFonts w:ascii="Calibri" w:hAnsi="Calibri" w:cs="Times New Roman"/>
          <w:bCs/>
          <w:sz w:val="25"/>
          <w:szCs w:val="25"/>
          <w:u w:val="single"/>
        </w:rPr>
        <w:t>Manner Of Acting</w:t>
      </w:r>
      <w:r w:rsidRPr="008C0B02">
        <w:rPr>
          <w:rFonts w:ascii="Calibri" w:hAnsi="Calibri" w:cs="Times New Roman"/>
          <w:bCs/>
          <w:sz w:val="25"/>
          <w:szCs w:val="25"/>
        </w:rPr>
        <w:t>. The act of the majority of the Directors present at a</w:t>
      </w:r>
      <w:r w:rsidR="008C0B02" w:rsidRPr="008C0B02">
        <w:rPr>
          <w:rFonts w:ascii="Calibri" w:hAnsi="Calibri" w:cs="Times New Roman"/>
          <w:bCs/>
          <w:sz w:val="25"/>
          <w:szCs w:val="25"/>
        </w:rPr>
        <w:t xml:space="preserve"> </w:t>
      </w:r>
      <w:r w:rsidRPr="008C0B02">
        <w:rPr>
          <w:rFonts w:ascii="Calibri" w:hAnsi="Calibri" w:cs="Times New Roman"/>
          <w:bCs/>
          <w:sz w:val="25"/>
          <w:szCs w:val="25"/>
        </w:rPr>
        <w:t>meeting at which a quorum is present shall be the act of the Board of Directors.</w:t>
      </w:r>
    </w:p>
    <w:p w:rsidR="008C0B02" w:rsidRPr="008C0B02" w:rsidRDefault="008C0B02" w:rsidP="00176FA7">
      <w:pPr>
        <w:autoSpaceDE w:val="0"/>
        <w:autoSpaceDN w:val="0"/>
        <w:adjustRightInd w:val="0"/>
        <w:spacing w:after="0" w:line="240" w:lineRule="auto"/>
        <w:rPr>
          <w:rFonts w:ascii="Calibri" w:hAnsi="Calibri" w:cs="Times New Roman"/>
          <w:bCs/>
          <w:sz w:val="25"/>
          <w:szCs w:val="25"/>
        </w:rPr>
      </w:pPr>
    </w:p>
    <w:p w:rsidR="00176FA7" w:rsidRPr="008C0B02" w:rsidRDefault="00176FA7" w:rsidP="00176FA7">
      <w:pPr>
        <w:autoSpaceDE w:val="0"/>
        <w:autoSpaceDN w:val="0"/>
        <w:adjustRightInd w:val="0"/>
        <w:spacing w:after="0" w:line="240" w:lineRule="auto"/>
        <w:rPr>
          <w:rFonts w:ascii="Calibri" w:hAnsi="Calibri" w:cs="Times New Roman"/>
          <w:bCs/>
          <w:sz w:val="25"/>
          <w:szCs w:val="25"/>
        </w:rPr>
      </w:pPr>
      <w:r w:rsidRPr="008C0B02">
        <w:rPr>
          <w:rFonts w:ascii="Calibri" w:hAnsi="Calibri" w:cs="Times New Roman"/>
          <w:bCs/>
          <w:sz w:val="25"/>
          <w:szCs w:val="25"/>
        </w:rPr>
        <w:t>Section 3.8</w:t>
      </w:r>
      <w:r w:rsidR="00377EF8">
        <w:rPr>
          <w:rFonts w:ascii="Calibri" w:hAnsi="Calibri" w:cs="Times New Roman"/>
          <w:bCs/>
          <w:sz w:val="25"/>
          <w:szCs w:val="25"/>
        </w:rPr>
        <w:t xml:space="preserve">. </w:t>
      </w:r>
      <w:r w:rsidRPr="000B422C">
        <w:rPr>
          <w:rFonts w:ascii="Calibri" w:hAnsi="Calibri" w:cs="Times New Roman"/>
          <w:bCs/>
          <w:sz w:val="25"/>
          <w:szCs w:val="25"/>
          <w:u w:val="single"/>
        </w:rPr>
        <w:t>Conduct of Meetings</w:t>
      </w:r>
      <w:r w:rsidRPr="008C0B02">
        <w:rPr>
          <w:rFonts w:ascii="Calibri" w:hAnsi="Calibri" w:cs="Times New Roman"/>
          <w:bCs/>
          <w:sz w:val="25"/>
          <w:szCs w:val="25"/>
        </w:rPr>
        <w:t xml:space="preserve">. In the President's </w:t>
      </w:r>
      <w:r w:rsidRPr="00176FA7">
        <w:rPr>
          <w:rFonts w:ascii="Calibri" w:hAnsi="Calibri" w:cs="Times New Roman"/>
          <w:bCs/>
          <w:sz w:val="25"/>
          <w:szCs w:val="25"/>
        </w:rPr>
        <w:t xml:space="preserve">absence, </w:t>
      </w:r>
      <w:r w:rsidRPr="008C0B02">
        <w:rPr>
          <w:rFonts w:ascii="Calibri" w:hAnsi="Calibri" w:cs="Times New Roman"/>
          <w:bCs/>
          <w:sz w:val="25"/>
          <w:szCs w:val="25"/>
        </w:rPr>
        <w:t>the Vice President shall</w:t>
      </w:r>
      <w:r w:rsidR="008C0B02" w:rsidRPr="008C0B02">
        <w:rPr>
          <w:rFonts w:ascii="Calibri" w:hAnsi="Calibri" w:cs="Times New Roman"/>
          <w:bCs/>
          <w:sz w:val="25"/>
          <w:szCs w:val="25"/>
        </w:rPr>
        <w:t xml:space="preserve"> </w:t>
      </w:r>
      <w:r w:rsidRPr="008C0B02">
        <w:rPr>
          <w:rFonts w:ascii="Calibri" w:hAnsi="Calibri" w:cs="Times New Roman"/>
          <w:bCs/>
          <w:sz w:val="25"/>
          <w:szCs w:val="25"/>
        </w:rPr>
        <w:t>call meetings of the Board of Directors to order and shall act as Chairperson of the meeting. The</w:t>
      </w:r>
      <w:r w:rsidR="008C0B02" w:rsidRPr="008C0B02">
        <w:rPr>
          <w:rFonts w:ascii="Calibri" w:hAnsi="Calibri" w:cs="Times New Roman"/>
          <w:bCs/>
          <w:sz w:val="25"/>
          <w:szCs w:val="25"/>
        </w:rPr>
        <w:t xml:space="preserve"> </w:t>
      </w:r>
      <w:r w:rsidRPr="008C0B02">
        <w:rPr>
          <w:rFonts w:ascii="Calibri" w:hAnsi="Calibri" w:cs="Times New Roman"/>
          <w:bCs/>
          <w:sz w:val="25"/>
          <w:szCs w:val="25"/>
        </w:rPr>
        <w:t>Secretary shall act as Secretary of all meetings of the Board of Directors, but in the absence of</w:t>
      </w:r>
      <w:r w:rsidR="008C0B02" w:rsidRPr="008C0B02">
        <w:rPr>
          <w:rFonts w:ascii="Calibri" w:hAnsi="Calibri" w:cs="Times New Roman"/>
          <w:bCs/>
          <w:sz w:val="25"/>
          <w:szCs w:val="25"/>
        </w:rPr>
        <w:t xml:space="preserve"> </w:t>
      </w:r>
      <w:r w:rsidRPr="008C0B02">
        <w:rPr>
          <w:rFonts w:ascii="Calibri" w:hAnsi="Calibri" w:cs="Times New Roman"/>
          <w:bCs/>
          <w:sz w:val="25"/>
          <w:szCs w:val="25"/>
        </w:rPr>
        <w:t xml:space="preserve">the </w:t>
      </w:r>
      <w:r w:rsidRPr="00176FA7">
        <w:rPr>
          <w:rFonts w:ascii="Calibri" w:hAnsi="Calibri" w:cs="Times New Roman"/>
          <w:bCs/>
          <w:sz w:val="25"/>
          <w:szCs w:val="25"/>
        </w:rPr>
        <w:t xml:space="preserve">Secretary, </w:t>
      </w:r>
      <w:r w:rsidRPr="008C0B02">
        <w:rPr>
          <w:rFonts w:ascii="Calibri" w:hAnsi="Calibri" w:cs="Times New Roman"/>
          <w:bCs/>
          <w:sz w:val="25"/>
          <w:szCs w:val="25"/>
        </w:rPr>
        <w:t>the presiding Office may appoint any Director or other person present to act as</w:t>
      </w:r>
      <w:r w:rsidR="008C0B02" w:rsidRPr="008C0B02">
        <w:rPr>
          <w:rFonts w:ascii="Calibri" w:hAnsi="Calibri" w:cs="Times New Roman"/>
          <w:bCs/>
          <w:sz w:val="25"/>
          <w:szCs w:val="25"/>
        </w:rPr>
        <w:t xml:space="preserve"> </w:t>
      </w:r>
      <w:r w:rsidRPr="008C0B02">
        <w:rPr>
          <w:rFonts w:ascii="Calibri" w:hAnsi="Calibri" w:cs="Times New Roman"/>
          <w:bCs/>
          <w:sz w:val="25"/>
          <w:szCs w:val="25"/>
        </w:rPr>
        <w:t xml:space="preserve">Secretary </w:t>
      </w:r>
      <w:r w:rsidRPr="00176FA7">
        <w:rPr>
          <w:rFonts w:ascii="Calibri" w:hAnsi="Calibri" w:cs="Times New Roman"/>
          <w:bCs/>
          <w:sz w:val="25"/>
          <w:szCs w:val="25"/>
        </w:rPr>
        <w:t xml:space="preserve">of </w:t>
      </w:r>
      <w:r w:rsidRPr="008C0B02">
        <w:rPr>
          <w:rFonts w:ascii="Calibri" w:hAnsi="Calibri" w:cs="Times New Roman"/>
          <w:bCs/>
          <w:sz w:val="25"/>
          <w:szCs w:val="25"/>
        </w:rPr>
        <w:t>the meeting.</w:t>
      </w:r>
    </w:p>
    <w:p w:rsidR="008C0B02" w:rsidRPr="00377EF8" w:rsidRDefault="008C0B02" w:rsidP="00176FA7">
      <w:pPr>
        <w:autoSpaceDE w:val="0"/>
        <w:autoSpaceDN w:val="0"/>
        <w:adjustRightInd w:val="0"/>
        <w:spacing w:after="0" w:line="240" w:lineRule="auto"/>
        <w:rPr>
          <w:rFonts w:ascii="Calibri" w:hAnsi="Calibri" w:cs="Times New Roman"/>
          <w:bCs/>
          <w:sz w:val="25"/>
          <w:szCs w:val="25"/>
        </w:rPr>
      </w:pPr>
    </w:p>
    <w:p w:rsidR="00176FA7" w:rsidRPr="00377EF8" w:rsidRDefault="00176FA7" w:rsidP="00176FA7">
      <w:pPr>
        <w:autoSpaceDE w:val="0"/>
        <w:autoSpaceDN w:val="0"/>
        <w:adjustRightInd w:val="0"/>
        <w:spacing w:after="0" w:line="240" w:lineRule="auto"/>
        <w:rPr>
          <w:rFonts w:ascii="Calibri" w:hAnsi="Calibri" w:cs="Times New Roman"/>
          <w:bCs/>
          <w:sz w:val="25"/>
          <w:szCs w:val="25"/>
        </w:rPr>
      </w:pPr>
      <w:r w:rsidRPr="00377EF8">
        <w:rPr>
          <w:rFonts w:ascii="Calibri" w:hAnsi="Calibri" w:cs="Times New Roman"/>
          <w:bCs/>
          <w:sz w:val="25"/>
          <w:szCs w:val="25"/>
        </w:rPr>
        <w:t>Section 3.9</w:t>
      </w:r>
      <w:r w:rsidR="00377EF8">
        <w:rPr>
          <w:rFonts w:ascii="Calibri" w:hAnsi="Calibri" w:cs="Times New Roman"/>
          <w:bCs/>
          <w:sz w:val="25"/>
          <w:szCs w:val="25"/>
        </w:rPr>
        <w:t xml:space="preserve">. </w:t>
      </w:r>
      <w:r w:rsidRPr="000B422C">
        <w:rPr>
          <w:rFonts w:ascii="Calibri" w:hAnsi="Calibri" w:cs="Times New Roman"/>
          <w:bCs/>
          <w:sz w:val="25"/>
          <w:szCs w:val="25"/>
          <w:u w:val="single"/>
        </w:rPr>
        <w:t>Presum</w:t>
      </w:r>
      <w:r w:rsidR="008C0B02" w:rsidRPr="000B422C">
        <w:rPr>
          <w:rFonts w:ascii="Calibri" w:hAnsi="Calibri" w:cs="Times New Roman"/>
          <w:bCs/>
          <w:sz w:val="25"/>
          <w:szCs w:val="25"/>
          <w:u w:val="single"/>
        </w:rPr>
        <w:t>p</w:t>
      </w:r>
      <w:r w:rsidRPr="000B422C">
        <w:rPr>
          <w:rFonts w:ascii="Calibri" w:hAnsi="Calibri" w:cs="Times New Roman"/>
          <w:bCs/>
          <w:sz w:val="25"/>
          <w:szCs w:val="25"/>
          <w:u w:val="single"/>
        </w:rPr>
        <w:t>tion</w:t>
      </w:r>
      <w:r w:rsidR="008C0B02" w:rsidRPr="000B422C">
        <w:rPr>
          <w:rFonts w:ascii="Calibri" w:hAnsi="Calibri" w:cs="Times New Roman"/>
          <w:bCs/>
          <w:sz w:val="25"/>
          <w:szCs w:val="25"/>
          <w:u w:val="single"/>
        </w:rPr>
        <w:t xml:space="preserve"> </w:t>
      </w:r>
      <w:r w:rsidRPr="000B422C">
        <w:rPr>
          <w:rFonts w:ascii="Calibri" w:hAnsi="Calibri" w:cs="Times New Roman"/>
          <w:bCs/>
          <w:sz w:val="25"/>
          <w:szCs w:val="25"/>
          <w:u w:val="single"/>
        </w:rPr>
        <w:t>of Assent</w:t>
      </w:r>
      <w:r w:rsidRPr="00377EF8">
        <w:rPr>
          <w:rFonts w:ascii="Calibri" w:hAnsi="Calibri" w:cs="Times New Roman"/>
          <w:bCs/>
          <w:sz w:val="25"/>
          <w:szCs w:val="25"/>
        </w:rPr>
        <w:t>. A Director who is present at a meeting of the Board</w:t>
      </w:r>
      <w:r w:rsidR="008C0B02" w:rsidRPr="00377EF8">
        <w:rPr>
          <w:rFonts w:ascii="Calibri" w:hAnsi="Calibri" w:cs="Times New Roman"/>
          <w:bCs/>
          <w:sz w:val="25"/>
          <w:szCs w:val="25"/>
        </w:rPr>
        <w:t xml:space="preserve"> </w:t>
      </w:r>
      <w:r w:rsidRPr="00377EF8">
        <w:rPr>
          <w:rFonts w:ascii="Calibri" w:hAnsi="Calibri" w:cs="Times New Roman"/>
          <w:bCs/>
          <w:sz w:val="25"/>
          <w:szCs w:val="25"/>
        </w:rPr>
        <w:t>of Directors or a committee thereof of which he</w:t>
      </w:r>
      <w:r w:rsidR="008C0B02" w:rsidRPr="00377EF8">
        <w:rPr>
          <w:rFonts w:ascii="Calibri" w:hAnsi="Calibri" w:cs="Times New Roman"/>
          <w:bCs/>
          <w:sz w:val="25"/>
          <w:szCs w:val="25"/>
        </w:rPr>
        <w:t>/</w:t>
      </w:r>
      <w:r w:rsidRPr="00377EF8">
        <w:rPr>
          <w:rFonts w:ascii="Calibri" w:hAnsi="Calibri" w:cs="Times New Roman"/>
          <w:bCs/>
          <w:sz w:val="25"/>
          <w:szCs w:val="25"/>
        </w:rPr>
        <w:t>she is a Member at which action on any matter is</w:t>
      </w:r>
      <w:r w:rsidR="00377EF8">
        <w:rPr>
          <w:rFonts w:ascii="Calibri" w:hAnsi="Calibri" w:cs="Times New Roman"/>
          <w:bCs/>
          <w:sz w:val="25"/>
          <w:szCs w:val="25"/>
        </w:rPr>
        <w:t xml:space="preserve"> </w:t>
      </w:r>
      <w:r w:rsidRPr="00377EF8">
        <w:rPr>
          <w:rFonts w:ascii="Calibri" w:hAnsi="Calibri" w:cs="Times New Roman"/>
          <w:bCs/>
          <w:sz w:val="25"/>
          <w:szCs w:val="25"/>
        </w:rPr>
        <w:t xml:space="preserve">taken shall be presumed to have assented to the action taken </w:t>
      </w:r>
      <w:r w:rsidRPr="00176FA7">
        <w:rPr>
          <w:rFonts w:ascii="Calibri" w:hAnsi="Calibri" w:cs="Times New Roman"/>
          <w:bCs/>
          <w:sz w:val="25"/>
          <w:szCs w:val="25"/>
        </w:rPr>
        <w:t xml:space="preserve">unless </w:t>
      </w:r>
      <w:r w:rsidR="008C0B02">
        <w:rPr>
          <w:rFonts w:ascii="Calibri" w:hAnsi="Calibri" w:cs="Times New Roman"/>
          <w:bCs/>
          <w:sz w:val="25"/>
          <w:szCs w:val="25"/>
        </w:rPr>
        <w:t>he/she</w:t>
      </w:r>
      <w:r w:rsidR="00377EF8">
        <w:rPr>
          <w:rFonts w:ascii="Calibri" w:hAnsi="Calibri" w:cs="Times New Roman"/>
          <w:bCs/>
          <w:sz w:val="25"/>
          <w:szCs w:val="25"/>
        </w:rPr>
        <w:t xml:space="preserve"> files</w:t>
      </w:r>
      <w:r w:rsidR="008C0B02">
        <w:rPr>
          <w:rFonts w:ascii="Calibri" w:hAnsi="Calibri" w:cs="Times New Roman"/>
          <w:bCs/>
          <w:sz w:val="25"/>
          <w:szCs w:val="25"/>
        </w:rPr>
        <w:t xml:space="preserve"> </w:t>
      </w:r>
      <w:r w:rsidRPr="00377EF8">
        <w:rPr>
          <w:rFonts w:ascii="Calibri" w:hAnsi="Calibri" w:cs="Times New Roman"/>
          <w:bCs/>
          <w:sz w:val="25"/>
          <w:szCs w:val="25"/>
        </w:rPr>
        <w:t>hi</w:t>
      </w:r>
      <w:r w:rsidR="008C0B02" w:rsidRPr="00377EF8">
        <w:rPr>
          <w:rFonts w:ascii="Calibri" w:hAnsi="Calibri" w:cs="Times New Roman"/>
          <w:bCs/>
          <w:sz w:val="25"/>
          <w:szCs w:val="25"/>
        </w:rPr>
        <w:t>s/</w:t>
      </w:r>
      <w:r w:rsidRPr="00377EF8">
        <w:rPr>
          <w:rFonts w:ascii="Calibri" w:hAnsi="Calibri" w:cs="Times New Roman"/>
          <w:bCs/>
          <w:sz w:val="25"/>
          <w:szCs w:val="25"/>
        </w:rPr>
        <w:t>her written dissent to such action</w:t>
      </w:r>
      <w:r w:rsidR="00377EF8" w:rsidRPr="00377EF8">
        <w:rPr>
          <w:rFonts w:ascii="Calibri" w:hAnsi="Calibri" w:cs="Times New Roman"/>
          <w:bCs/>
          <w:sz w:val="25"/>
          <w:szCs w:val="25"/>
        </w:rPr>
        <w:t xml:space="preserve"> </w:t>
      </w:r>
      <w:r w:rsidRPr="00377EF8">
        <w:rPr>
          <w:rFonts w:ascii="Calibri" w:hAnsi="Calibri" w:cs="Times New Roman"/>
          <w:bCs/>
          <w:sz w:val="25"/>
          <w:szCs w:val="25"/>
        </w:rPr>
        <w:t xml:space="preserve">with the person acting as the Secretary of the </w:t>
      </w:r>
      <w:r w:rsidR="00377EF8">
        <w:rPr>
          <w:rFonts w:ascii="Calibri" w:hAnsi="Calibri" w:cs="Times New Roman"/>
          <w:bCs/>
          <w:sz w:val="25"/>
          <w:szCs w:val="25"/>
        </w:rPr>
        <w:t>m</w:t>
      </w:r>
      <w:r w:rsidRPr="00377EF8">
        <w:rPr>
          <w:rFonts w:ascii="Calibri" w:hAnsi="Calibri" w:cs="Times New Roman"/>
          <w:bCs/>
          <w:sz w:val="25"/>
          <w:szCs w:val="25"/>
        </w:rPr>
        <w:t>eeting before the adjournment thereof or</w:t>
      </w:r>
      <w:r w:rsidR="00377EF8" w:rsidRPr="00377EF8">
        <w:rPr>
          <w:rFonts w:ascii="Calibri" w:hAnsi="Calibri" w:cs="Times New Roman"/>
          <w:bCs/>
          <w:sz w:val="25"/>
          <w:szCs w:val="25"/>
        </w:rPr>
        <w:t xml:space="preserve"> </w:t>
      </w:r>
      <w:r w:rsidRPr="00377EF8">
        <w:rPr>
          <w:rFonts w:ascii="Calibri" w:hAnsi="Calibri" w:cs="Times New Roman"/>
          <w:bCs/>
          <w:sz w:val="25"/>
          <w:szCs w:val="25"/>
        </w:rPr>
        <w:t>forwards such dissent by registered mail to the Secretary immediately after the adjournment of</w:t>
      </w:r>
      <w:r w:rsidR="00377EF8" w:rsidRPr="00377EF8">
        <w:rPr>
          <w:rFonts w:ascii="Calibri" w:hAnsi="Calibri" w:cs="Times New Roman"/>
          <w:bCs/>
          <w:sz w:val="25"/>
          <w:szCs w:val="25"/>
        </w:rPr>
        <w:t xml:space="preserve"> </w:t>
      </w:r>
      <w:r w:rsidRPr="00377EF8">
        <w:rPr>
          <w:rFonts w:ascii="Calibri" w:hAnsi="Calibri" w:cs="Times New Roman"/>
          <w:bCs/>
          <w:sz w:val="25"/>
          <w:szCs w:val="25"/>
        </w:rPr>
        <w:t>the meeting. Such right to dissent shall not apply to a Director who voted in favor of such</w:t>
      </w:r>
      <w:r w:rsidR="00377EF8" w:rsidRPr="00377EF8">
        <w:rPr>
          <w:rFonts w:ascii="Calibri" w:hAnsi="Calibri" w:cs="Times New Roman"/>
          <w:bCs/>
          <w:sz w:val="25"/>
          <w:szCs w:val="25"/>
        </w:rPr>
        <w:t xml:space="preserve"> </w:t>
      </w:r>
      <w:r w:rsidRPr="00377EF8">
        <w:rPr>
          <w:rFonts w:ascii="Calibri" w:hAnsi="Calibri" w:cs="Times New Roman"/>
          <w:bCs/>
          <w:sz w:val="25"/>
          <w:szCs w:val="25"/>
        </w:rPr>
        <w:t>action.</w:t>
      </w:r>
    </w:p>
    <w:p w:rsidR="00377EF8" w:rsidRPr="00176FA7" w:rsidRDefault="00377EF8" w:rsidP="00176FA7">
      <w:pPr>
        <w:autoSpaceDE w:val="0"/>
        <w:autoSpaceDN w:val="0"/>
        <w:adjustRightInd w:val="0"/>
        <w:spacing w:after="0" w:line="240" w:lineRule="auto"/>
        <w:rPr>
          <w:rFonts w:ascii="Calibri" w:hAnsi="Calibri" w:cs="Times New Roman"/>
          <w:sz w:val="24"/>
          <w:szCs w:val="24"/>
        </w:rPr>
      </w:pPr>
    </w:p>
    <w:p w:rsidR="00176FA7" w:rsidRPr="004B2266" w:rsidRDefault="00176FA7" w:rsidP="00377EF8">
      <w:pPr>
        <w:autoSpaceDE w:val="0"/>
        <w:autoSpaceDN w:val="0"/>
        <w:adjustRightInd w:val="0"/>
        <w:spacing w:after="0" w:line="240" w:lineRule="auto"/>
        <w:jc w:val="center"/>
        <w:rPr>
          <w:rFonts w:ascii="Calibri" w:hAnsi="Calibri" w:cs="Times New Roman"/>
          <w:b/>
          <w:bCs/>
          <w:sz w:val="26"/>
          <w:szCs w:val="26"/>
        </w:rPr>
      </w:pPr>
      <w:r w:rsidRPr="004B2266">
        <w:rPr>
          <w:rFonts w:ascii="Calibri" w:hAnsi="Calibri" w:cs="Times New Roman"/>
          <w:b/>
          <w:bCs/>
          <w:sz w:val="26"/>
          <w:szCs w:val="26"/>
        </w:rPr>
        <w:t>ARTICLE IV</w:t>
      </w:r>
    </w:p>
    <w:p w:rsidR="00176FA7" w:rsidRPr="004B2266" w:rsidRDefault="00176FA7" w:rsidP="00377EF8">
      <w:pPr>
        <w:autoSpaceDE w:val="0"/>
        <w:autoSpaceDN w:val="0"/>
        <w:adjustRightInd w:val="0"/>
        <w:spacing w:after="0" w:line="240" w:lineRule="auto"/>
        <w:jc w:val="center"/>
        <w:rPr>
          <w:rFonts w:ascii="Calibri" w:hAnsi="Calibri" w:cs="Times New Roman"/>
          <w:b/>
          <w:bCs/>
          <w:sz w:val="26"/>
          <w:szCs w:val="26"/>
        </w:rPr>
      </w:pPr>
      <w:r w:rsidRPr="004B2266">
        <w:rPr>
          <w:rFonts w:ascii="Calibri" w:hAnsi="Calibri" w:cs="Times New Roman"/>
          <w:b/>
          <w:bCs/>
          <w:sz w:val="26"/>
          <w:szCs w:val="26"/>
        </w:rPr>
        <w:t>OFFICERS</w:t>
      </w:r>
    </w:p>
    <w:p w:rsidR="00377EF8" w:rsidRPr="00377EF8" w:rsidRDefault="00377EF8" w:rsidP="00377EF8">
      <w:pPr>
        <w:autoSpaceDE w:val="0"/>
        <w:autoSpaceDN w:val="0"/>
        <w:adjustRightInd w:val="0"/>
        <w:spacing w:after="0" w:line="240" w:lineRule="auto"/>
        <w:jc w:val="center"/>
        <w:rPr>
          <w:rFonts w:ascii="Calibri" w:hAnsi="Calibri" w:cs="Times New Roman"/>
          <w:bCs/>
          <w:sz w:val="26"/>
          <w:szCs w:val="26"/>
        </w:rPr>
      </w:pPr>
    </w:p>
    <w:p w:rsidR="00176FA7" w:rsidRPr="000575C6" w:rsidRDefault="00176FA7" w:rsidP="00176FA7">
      <w:pPr>
        <w:autoSpaceDE w:val="0"/>
        <w:autoSpaceDN w:val="0"/>
        <w:adjustRightInd w:val="0"/>
        <w:spacing w:after="0" w:line="240" w:lineRule="auto"/>
        <w:rPr>
          <w:rFonts w:ascii="Calibri" w:hAnsi="Calibri" w:cs="Times New Roman"/>
          <w:bCs/>
          <w:sz w:val="25"/>
          <w:szCs w:val="25"/>
        </w:rPr>
      </w:pPr>
      <w:r w:rsidRPr="000575C6">
        <w:rPr>
          <w:rFonts w:ascii="Calibri" w:hAnsi="Calibri" w:cs="Times New Roman"/>
          <w:bCs/>
          <w:sz w:val="25"/>
          <w:szCs w:val="25"/>
        </w:rPr>
        <w:t xml:space="preserve">4.01. </w:t>
      </w:r>
      <w:r w:rsidRPr="000B422C">
        <w:rPr>
          <w:rFonts w:ascii="Calibri" w:hAnsi="Calibri" w:cs="Times New Roman"/>
          <w:bCs/>
          <w:sz w:val="25"/>
          <w:szCs w:val="25"/>
          <w:u w:val="single"/>
        </w:rPr>
        <w:t>Number</w:t>
      </w:r>
      <w:r w:rsidRPr="000575C6">
        <w:rPr>
          <w:rFonts w:ascii="Calibri" w:hAnsi="Calibri" w:cs="Times New Roman"/>
          <w:bCs/>
          <w:sz w:val="25"/>
          <w:szCs w:val="25"/>
        </w:rPr>
        <w:t xml:space="preserve">. </w:t>
      </w:r>
      <w:r w:rsidRPr="00176FA7">
        <w:rPr>
          <w:rFonts w:ascii="Calibri" w:hAnsi="Calibri" w:cs="Times New Roman"/>
          <w:bCs/>
          <w:sz w:val="25"/>
          <w:szCs w:val="25"/>
        </w:rPr>
        <w:t xml:space="preserve">The </w:t>
      </w:r>
      <w:r w:rsidRPr="000575C6">
        <w:rPr>
          <w:rFonts w:ascii="Calibri" w:hAnsi="Calibri" w:cs="Times New Roman"/>
          <w:bCs/>
          <w:sz w:val="25"/>
          <w:szCs w:val="25"/>
        </w:rPr>
        <w:t>principal officers of the Corporation shall be a President, a Vice</w:t>
      </w:r>
      <w:r w:rsidR="00466DB3">
        <w:rPr>
          <w:rFonts w:ascii="Calibri" w:hAnsi="Calibri" w:cs="Times New Roman"/>
          <w:bCs/>
          <w:sz w:val="25"/>
          <w:szCs w:val="25"/>
        </w:rPr>
        <w:t>-</w:t>
      </w:r>
      <w:r w:rsidRPr="000575C6">
        <w:rPr>
          <w:rFonts w:ascii="Calibri" w:hAnsi="Calibri" w:cs="Times New Roman"/>
          <w:bCs/>
          <w:sz w:val="25"/>
          <w:szCs w:val="25"/>
        </w:rPr>
        <w:t>President, a Secretary</w:t>
      </w:r>
      <w:r w:rsidR="00377EF8" w:rsidRPr="000575C6">
        <w:rPr>
          <w:rFonts w:ascii="Calibri" w:hAnsi="Calibri" w:cs="Times New Roman"/>
          <w:bCs/>
          <w:sz w:val="25"/>
          <w:szCs w:val="25"/>
        </w:rPr>
        <w:t xml:space="preserve">, a </w:t>
      </w:r>
      <w:r w:rsidR="00D71554">
        <w:rPr>
          <w:rFonts w:ascii="Calibri" w:hAnsi="Calibri" w:cs="Times New Roman"/>
          <w:bCs/>
          <w:sz w:val="25"/>
          <w:szCs w:val="25"/>
        </w:rPr>
        <w:t>Treasurer</w:t>
      </w:r>
      <w:r w:rsidR="00466DB3">
        <w:rPr>
          <w:rFonts w:ascii="Calibri" w:hAnsi="Calibri" w:cs="Times New Roman"/>
          <w:bCs/>
          <w:sz w:val="25"/>
          <w:szCs w:val="25"/>
        </w:rPr>
        <w:t xml:space="preserve">, </w:t>
      </w:r>
      <w:proofErr w:type="gramStart"/>
      <w:r w:rsidR="00377EF8" w:rsidRPr="000575C6">
        <w:rPr>
          <w:rFonts w:ascii="Calibri" w:hAnsi="Calibri" w:cs="Times New Roman"/>
          <w:bCs/>
          <w:sz w:val="25"/>
          <w:szCs w:val="25"/>
        </w:rPr>
        <w:t>a</w:t>
      </w:r>
      <w:proofErr w:type="gramEnd"/>
      <w:r w:rsidR="00377EF8" w:rsidRPr="000575C6">
        <w:rPr>
          <w:rFonts w:ascii="Calibri" w:hAnsi="Calibri" w:cs="Times New Roman"/>
          <w:bCs/>
          <w:sz w:val="25"/>
          <w:szCs w:val="25"/>
        </w:rPr>
        <w:t xml:space="preserve"> League/Event Director,</w:t>
      </w:r>
      <w:r w:rsidR="00025C05">
        <w:rPr>
          <w:rFonts w:ascii="Calibri" w:hAnsi="Calibri" w:cs="Times New Roman"/>
          <w:bCs/>
          <w:sz w:val="25"/>
          <w:szCs w:val="25"/>
        </w:rPr>
        <w:t xml:space="preserve"> </w:t>
      </w:r>
      <w:r w:rsidRPr="000575C6">
        <w:rPr>
          <w:rFonts w:ascii="Calibri" w:hAnsi="Calibri" w:cs="Times New Roman"/>
          <w:bCs/>
          <w:sz w:val="25"/>
          <w:szCs w:val="25"/>
        </w:rPr>
        <w:t xml:space="preserve">each </w:t>
      </w:r>
      <w:r w:rsidRPr="00176FA7">
        <w:rPr>
          <w:rFonts w:ascii="Calibri" w:hAnsi="Calibri" w:cs="Times New Roman"/>
          <w:bCs/>
          <w:sz w:val="25"/>
          <w:szCs w:val="25"/>
        </w:rPr>
        <w:t xml:space="preserve">of </w:t>
      </w:r>
      <w:r w:rsidRPr="000575C6">
        <w:rPr>
          <w:rFonts w:ascii="Calibri" w:hAnsi="Calibri" w:cs="Times New Roman"/>
          <w:bCs/>
          <w:sz w:val="25"/>
          <w:szCs w:val="25"/>
        </w:rPr>
        <w:t>whom shall be elected by the Board of Directors.</w:t>
      </w:r>
      <w:r w:rsidR="00377EF8" w:rsidRPr="000575C6">
        <w:rPr>
          <w:rFonts w:ascii="Calibri" w:hAnsi="Calibri" w:cs="Times New Roman"/>
          <w:bCs/>
          <w:sz w:val="25"/>
          <w:szCs w:val="25"/>
        </w:rPr>
        <w:t xml:space="preserve"> </w:t>
      </w:r>
      <w:r w:rsidRPr="000575C6">
        <w:rPr>
          <w:rFonts w:ascii="Calibri" w:hAnsi="Calibri" w:cs="Times New Roman"/>
          <w:bCs/>
          <w:sz w:val="25"/>
          <w:szCs w:val="25"/>
        </w:rPr>
        <w:t>The duties of the officers shall be those enumerated herein and any further duties designated b</w:t>
      </w:r>
      <w:r w:rsidR="00377EF8" w:rsidRPr="000575C6">
        <w:rPr>
          <w:rFonts w:ascii="Calibri" w:hAnsi="Calibri" w:cs="Times New Roman"/>
          <w:bCs/>
          <w:sz w:val="25"/>
          <w:szCs w:val="25"/>
        </w:rPr>
        <w:t xml:space="preserve">y </w:t>
      </w:r>
      <w:r w:rsidRPr="000575C6">
        <w:rPr>
          <w:rFonts w:ascii="Calibri" w:hAnsi="Calibri" w:cs="Times New Roman"/>
          <w:bCs/>
          <w:sz w:val="25"/>
          <w:szCs w:val="25"/>
        </w:rPr>
        <w:t xml:space="preserve">the Board of Directors. The duties herein specified for particular officers may be </w:t>
      </w:r>
      <w:r w:rsidRPr="00176FA7">
        <w:rPr>
          <w:rFonts w:ascii="Calibri" w:hAnsi="Calibri" w:cs="Times New Roman"/>
          <w:bCs/>
          <w:sz w:val="25"/>
          <w:szCs w:val="25"/>
        </w:rPr>
        <w:t xml:space="preserve">transferred </w:t>
      </w:r>
      <w:r w:rsidRPr="000575C6">
        <w:rPr>
          <w:rFonts w:ascii="Calibri" w:hAnsi="Calibri" w:cs="Times New Roman"/>
          <w:bCs/>
          <w:sz w:val="25"/>
          <w:szCs w:val="25"/>
        </w:rPr>
        <w:t>to</w:t>
      </w:r>
      <w:r w:rsidR="00377EF8" w:rsidRPr="000575C6">
        <w:rPr>
          <w:rFonts w:ascii="Calibri" w:hAnsi="Calibri" w:cs="Times New Roman"/>
          <w:bCs/>
          <w:sz w:val="25"/>
          <w:szCs w:val="25"/>
        </w:rPr>
        <w:t xml:space="preserve"> </w:t>
      </w:r>
      <w:r w:rsidRPr="000575C6">
        <w:rPr>
          <w:rFonts w:ascii="Calibri" w:hAnsi="Calibri" w:cs="Times New Roman"/>
          <w:bCs/>
          <w:sz w:val="25"/>
          <w:szCs w:val="25"/>
        </w:rPr>
        <w:t>and vested in such other officers as the Board of Directors sha</w:t>
      </w:r>
      <w:r w:rsidR="00377EF8" w:rsidRPr="000575C6">
        <w:rPr>
          <w:rFonts w:ascii="Calibri" w:hAnsi="Calibri" w:cs="Times New Roman"/>
          <w:bCs/>
          <w:sz w:val="25"/>
          <w:szCs w:val="25"/>
        </w:rPr>
        <w:t>l</w:t>
      </w:r>
      <w:r w:rsidRPr="000575C6">
        <w:rPr>
          <w:rFonts w:ascii="Calibri" w:hAnsi="Calibri" w:cs="Times New Roman"/>
          <w:bCs/>
          <w:sz w:val="25"/>
          <w:szCs w:val="25"/>
        </w:rPr>
        <w:t>l elect or appoint, from time to</w:t>
      </w:r>
      <w:r w:rsidR="00377EF8" w:rsidRPr="000575C6">
        <w:rPr>
          <w:rFonts w:ascii="Calibri" w:hAnsi="Calibri" w:cs="Times New Roman"/>
          <w:bCs/>
          <w:sz w:val="25"/>
          <w:szCs w:val="25"/>
        </w:rPr>
        <w:t xml:space="preserve"> </w:t>
      </w:r>
      <w:r w:rsidRPr="000575C6">
        <w:rPr>
          <w:rFonts w:ascii="Calibri" w:hAnsi="Calibri" w:cs="Times New Roman"/>
          <w:bCs/>
          <w:sz w:val="25"/>
          <w:szCs w:val="25"/>
        </w:rPr>
        <w:t>time, and for such periods or without limitation as to time as the Board shall order.</w:t>
      </w:r>
    </w:p>
    <w:p w:rsidR="00377EF8" w:rsidRPr="000575C6" w:rsidRDefault="00377EF8" w:rsidP="00176FA7">
      <w:pPr>
        <w:autoSpaceDE w:val="0"/>
        <w:autoSpaceDN w:val="0"/>
        <w:adjustRightInd w:val="0"/>
        <w:spacing w:after="0" w:line="240" w:lineRule="auto"/>
        <w:rPr>
          <w:rFonts w:ascii="Calibri" w:hAnsi="Calibri" w:cs="Times New Roman"/>
          <w:bCs/>
          <w:sz w:val="25"/>
          <w:szCs w:val="25"/>
        </w:rPr>
      </w:pPr>
    </w:p>
    <w:p w:rsidR="00176FA7" w:rsidRPr="000575C6" w:rsidRDefault="00176FA7" w:rsidP="00176FA7">
      <w:pPr>
        <w:autoSpaceDE w:val="0"/>
        <w:autoSpaceDN w:val="0"/>
        <w:adjustRightInd w:val="0"/>
        <w:spacing w:after="0" w:line="240" w:lineRule="auto"/>
        <w:rPr>
          <w:rFonts w:ascii="Calibri" w:hAnsi="Calibri" w:cs="Times New Roman"/>
          <w:bCs/>
          <w:sz w:val="25"/>
          <w:szCs w:val="25"/>
        </w:rPr>
      </w:pPr>
      <w:r w:rsidRPr="000575C6">
        <w:rPr>
          <w:rFonts w:ascii="Calibri" w:hAnsi="Calibri" w:cs="Times New Roman"/>
          <w:bCs/>
          <w:sz w:val="25"/>
          <w:szCs w:val="25"/>
        </w:rPr>
        <w:t xml:space="preserve">4.02. </w:t>
      </w:r>
      <w:r w:rsidRPr="000B422C">
        <w:rPr>
          <w:rFonts w:ascii="Calibri" w:hAnsi="Calibri" w:cs="Times New Roman"/>
          <w:bCs/>
          <w:sz w:val="25"/>
          <w:szCs w:val="25"/>
          <w:u w:val="single"/>
        </w:rPr>
        <w:t>Election and Term of Office</w:t>
      </w:r>
      <w:r w:rsidRPr="00176FA7">
        <w:rPr>
          <w:rFonts w:ascii="Calibri" w:hAnsi="Calibri" w:cs="Times New Roman"/>
          <w:bCs/>
          <w:sz w:val="25"/>
          <w:szCs w:val="25"/>
        </w:rPr>
        <w:t xml:space="preserve">. </w:t>
      </w:r>
      <w:r w:rsidRPr="000575C6">
        <w:rPr>
          <w:rFonts w:ascii="Calibri" w:hAnsi="Calibri" w:cs="Times New Roman"/>
          <w:bCs/>
          <w:sz w:val="25"/>
          <w:szCs w:val="25"/>
        </w:rPr>
        <w:t>The officers of the Corporation to be elected by the</w:t>
      </w:r>
      <w:r w:rsidR="00377EF8" w:rsidRPr="000575C6">
        <w:rPr>
          <w:rFonts w:ascii="Calibri" w:hAnsi="Calibri" w:cs="Times New Roman"/>
          <w:bCs/>
          <w:sz w:val="25"/>
          <w:szCs w:val="25"/>
        </w:rPr>
        <w:t xml:space="preserve"> </w:t>
      </w:r>
      <w:r w:rsidRPr="000575C6">
        <w:rPr>
          <w:rFonts w:ascii="Calibri" w:hAnsi="Calibri" w:cs="Times New Roman"/>
          <w:bCs/>
          <w:sz w:val="25"/>
          <w:szCs w:val="25"/>
        </w:rPr>
        <w:t>Board of Directors shall be elected annually by the Board of Directors at the first calendar</w:t>
      </w:r>
      <w:r w:rsidR="00377EF8" w:rsidRPr="000575C6">
        <w:rPr>
          <w:rFonts w:ascii="Calibri" w:hAnsi="Calibri" w:cs="Times New Roman"/>
          <w:bCs/>
          <w:sz w:val="25"/>
          <w:szCs w:val="25"/>
        </w:rPr>
        <w:t xml:space="preserve"> </w:t>
      </w:r>
      <w:r w:rsidRPr="000575C6">
        <w:rPr>
          <w:rFonts w:ascii="Calibri" w:hAnsi="Calibri" w:cs="Times New Roman"/>
          <w:bCs/>
          <w:sz w:val="25"/>
          <w:szCs w:val="25"/>
        </w:rPr>
        <w:t xml:space="preserve">meeting </w:t>
      </w:r>
      <w:r w:rsidR="00B401DE">
        <w:rPr>
          <w:rFonts w:ascii="Calibri" w:hAnsi="Calibri" w:cs="Times New Roman"/>
          <w:bCs/>
          <w:sz w:val="25"/>
          <w:szCs w:val="25"/>
        </w:rPr>
        <w:t xml:space="preserve">(expected in January) </w:t>
      </w:r>
      <w:r w:rsidRPr="000575C6">
        <w:rPr>
          <w:rFonts w:ascii="Calibri" w:hAnsi="Calibri" w:cs="Times New Roman"/>
          <w:bCs/>
          <w:sz w:val="25"/>
          <w:szCs w:val="25"/>
        </w:rPr>
        <w:t xml:space="preserve">of the Board of </w:t>
      </w:r>
      <w:r w:rsidR="000575C6" w:rsidRPr="000575C6">
        <w:rPr>
          <w:rFonts w:ascii="Calibri" w:hAnsi="Calibri" w:cs="Times New Roman"/>
          <w:bCs/>
          <w:sz w:val="25"/>
          <w:szCs w:val="25"/>
        </w:rPr>
        <w:t>Directors.</w:t>
      </w:r>
      <w:r w:rsidRPr="000575C6">
        <w:rPr>
          <w:rFonts w:ascii="Calibri" w:hAnsi="Calibri" w:cs="Times New Roman"/>
          <w:bCs/>
          <w:sz w:val="25"/>
          <w:szCs w:val="25"/>
        </w:rPr>
        <w:t xml:space="preserve"> </w:t>
      </w:r>
      <w:r w:rsidR="000575C6" w:rsidRPr="000575C6">
        <w:rPr>
          <w:rFonts w:ascii="Calibri" w:hAnsi="Calibri" w:cs="Times New Roman"/>
          <w:bCs/>
          <w:sz w:val="25"/>
          <w:szCs w:val="25"/>
        </w:rPr>
        <w:t>I</w:t>
      </w:r>
      <w:r w:rsidR="00136AC8" w:rsidRPr="000575C6">
        <w:rPr>
          <w:rFonts w:ascii="Calibri" w:hAnsi="Calibri" w:cs="Times New Roman"/>
          <w:bCs/>
          <w:sz w:val="25"/>
          <w:szCs w:val="25"/>
        </w:rPr>
        <w:t>f</w:t>
      </w:r>
      <w:r w:rsidRPr="000575C6">
        <w:rPr>
          <w:rFonts w:ascii="Calibri" w:hAnsi="Calibri" w:cs="Times New Roman"/>
          <w:bCs/>
          <w:sz w:val="25"/>
          <w:szCs w:val="25"/>
        </w:rPr>
        <w:t xml:space="preserve"> the election of of</w:t>
      </w:r>
      <w:r w:rsidR="00136AC8" w:rsidRPr="000575C6">
        <w:rPr>
          <w:rFonts w:ascii="Calibri" w:hAnsi="Calibri" w:cs="Times New Roman"/>
          <w:bCs/>
          <w:sz w:val="25"/>
          <w:szCs w:val="25"/>
        </w:rPr>
        <w:t>f</w:t>
      </w:r>
      <w:r w:rsidRPr="000575C6">
        <w:rPr>
          <w:rFonts w:ascii="Calibri" w:hAnsi="Calibri" w:cs="Times New Roman"/>
          <w:bCs/>
          <w:sz w:val="25"/>
          <w:szCs w:val="25"/>
        </w:rPr>
        <w:t xml:space="preserve">icers shall not be held at such </w:t>
      </w:r>
      <w:r w:rsidR="00136AC8" w:rsidRPr="000575C6">
        <w:rPr>
          <w:rFonts w:ascii="Calibri" w:hAnsi="Calibri" w:cs="Times New Roman"/>
          <w:bCs/>
          <w:sz w:val="25"/>
          <w:szCs w:val="25"/>
        </w:rPr>
        <w:t>meeting;</w:t>
      </w:r>
      <w:r w:rsidR="00377EF8" w:rsidRPr="000575C6">
        <w:rPr>
          <w:rFonts w:ascii="Calibri" w:hAnsi="Calibri" w:cs="Times New Roman"/>
          <w:bCs/>
          <w:sz w:val="25"/>
          <w:szCs w:val="25"/>
        </w:rPr>
        <w:t xml:space="preserve"> </w:t>
      </w:r>
      <w:r w:rsidRPr="000575C6">
        <w:rPr>
          <w:rFonts w:ascii="Calibri" w:hAnsi="Calibri" w:cs="Times New Roman"/>
          <w:bCs/>
          <w:sz w:val="25"/>
          <w:szCs w:val="25"/>
        </w:rPr>
        <w:t xml:space="preserve">such election shall be held as soon thereafter as conveniently </w:t>
      </w:r>
      <w:r w:rsidRPr="00176FA7">
        <w:rPr>
          <w:rFonts w:ascii="Calibri" w:hAnsi="Calibri" w:cs="Times New Roman"/>
          <w:bCs/>
          <w:sz w:val="25"/>
          <w:szCs w:val="25"/>
        </w:rPr>
        <w:t xml:space="preserve">may </w:t>
      </w:r>
      <w:r w:rsidRPr="000575C6">
        <w:rPr>
          <w:rFonts w:ascii="Calibri" w:hAnsi="Calibri" w:cs="Times New Roman"/>
          <w:bCs/>
          <w:sz w:val="25"/>
          <w:szCs w:val="25"/>
        </w:rPr>
        <w:t xml:space="preserve">be. </w:t>
      </w:r>
      <w:r w:rsidR="00836ACC">
        <w:rPr>
          <w:rFonts w:ascii="Calibri" w:hAnsi="Calibri" w:cs="Times New Roman"/>
          <w:bCs/>
          <w:sz w:val="25"/>
          <w:szCs w:val="25"/>
        </w:rPr>
        <w:t xml:space="preserve">The office bearers have no powers to vote. </w:t>
      </w:r>
      <w:r w:rsidRPr="000575C6">
        <w:rPr>
          <w:rFonts w:ascii="Calibri" w:hAnsi="Calibri" w:cs="Times New Roman"/>
          <w:bCs/>
          <w:sz w:val="25"/>
          <w:szCs w:val="25"/>
        </w:rPr>
        <w:t>Each officer shall hold</w:t>
      </w:r>
      <w:r w:rsidR="00377EF8" w:rsidRPr="000575C6">
        <w:rPr>
          <w:rFonts w:ascii="Calibri" w:hAnsi="Calibri" w:cs="Times New Roman"/>
          <w:bCs/>
          <w:sz w:val="25"/>
          <w:szCs w:val="25"/>
        </w:rPr>
        <w:t xml:space="preserve"> </w:t>
      </w:r>
      <w:r w:rsidRPr="000575C6">
        <w:rPr>
          <w:rFonts w:ascii="Calibri" w:hAnsi="Calibri" w:cs="Times New Roman"/>
          <w:bCs/>
          <w:sz w:val="25"/>
          <w:szCs w:val="25"/>
        </w:rPr>
        <w:t>office until his</w:t>
      </w:r>
      <w:r w:rsidR="00136AC8" w:rsidRPr="000575C6">
        <w:rPr>
          <w:rFonts w:ascii="Calibri" w:hAnsi="Calibri" w:cs="Times New Roman"/>
          <w:bCs/>
          <w:sz w:val="25"/>
          <w:szCs w:val="25"/>
        </w:rPr>
        <w:t>/</w:t>
      </w:r>
      <w:r w:rsidRPr="000575C6">
        <w:rPr>
          <w:rFonts w:ascii="Calibri" w:hAnsi="Calibri" w:cs="Times New Roman"/>
          <w:bCs/>
          <w:sz w:val="25"/>
          <w:szCs w:val="25"/>
        </w:rPr>
        <w:t xml:space="preserve">her successor shall have been duly elected or until </w:t>
      </w:r>
      <w:r w:rsidR="00136AC8" w:rsidRPr="000575C6">
        <w:rPr>
          <w:rFonts w:ascii="Calibri" w:hAnsi="Calibri" w:cs="Times New Roman"/>
          <w:bCs/>
          <w:sz w:val="25"/>
          <w:szCs w:val="25"/>
        </w:rPr>
        <w:t>his/</w:t>
      </w:r>
      <w:r w:rsidRPr="000575C6">
        <w:rPr>
          <w:rFonts w:ascii="Calibri" w:hAnsi="Calibri" w:cs="Times New Roman"/>
          <w:bCs/>
          <w:sz w:val="25"/>
          <w:szCs w:val="25"/>
        </w:rPr>
        <w:t>her prior death, resignation</w:t>
      </w:r>
      <w:r w:rsidR="00136AC8" w:rsidRPr="000575C6">
        <w:rPr>
          <w:rFonts w:ascii="Calibri" w:hAnsi="Calibri" w:cs="Times New Roman"/>
          <w:bCs/>
          <w:sz w:val="25"/>
          <w:szCs w:val="25"/>
        </w:rPr>
        <w:t xml:space="preserve"> </w:t>
      </w:r>
      <w:r w:rsidRPr="000575C6">
        <w:rPr>
          <w:rFonts w:ascii="Calibri" w:hAnsi="Calibri" w:cs="Times New Roman"/>
          <w:bCs/>
          <w:sz w:val="25"/>
          <w:szCs w:val="25"/>
        </w:rPr>
        <w:t>or removal.</w:t>
      </w:r>
    </w:p>
    <w:p w:rsidR="00136AC8" w:rsidRPr="00176FA7" w:rsidRDefault="00136AC8" w:rsidP="00176FA7">
      <w:pPr>
        <w:autoSpaceDE w:val="0"/>
        <w:autoSpaceDN w:val="0"/>
        <w:adjustRightInd w:val="0"/>
        <w:spacing w:after="0" w:line="240" w:lineRule="auto"/>
        <w:rPr>
          <w:rFonts w:ascii="Calibri" w:hAnsi="Calibri" w:cs="Times New Roman"/>
          <w:sz w:val="24"/>
          <w:szCs w:val="24"/>
        </w:rPr>
      </w:pPr>
    </w:p>
    <w:p w:rsidR="000575C6" w:rsidRPr="000575C6" w:rsidRDefault="00176FA7" w:rsidP="00176FA7">
      <w:pPr>
        <w:autoSpaceDE w:val="0"/>
        <w:autoSpaceDN w:val="0"/>
        <w:adjustRightInd w:val="0"/>
        <w:spacing w:after="0" w:line="240" w:lineRule="auto"/>
        <w:rPr>
          <w:rFonts w:ascii="Calibri" w:hAnsi="Calibri" w:cs="Times New Roman"/>
          <w:bCs/>
          <w:sz w:val="25"/>
          <w:szCs w:val="25"/>
        </w:rPr>
      </w:pPr>
      <w:r w:rsidRPr="000575C6">
        <w:rPr>
          <w:rFonts w:ascii="Calibri" w:hAnsi="Calibri" w:cs="Times New Roman"/>
          <w:bCs/>
          <w:sz w:val="25"/>
          <w:szCs w:val="25"/>
        </w:rPr>
        <w:t xml:space="preserve">4.03. </w:t>
      </w:r>
      <w:r w:rsidRPr="000B422C">
        <w:rPr>
          <w:rFonts w:ascii="Calibri" w:hAnsi="Calibri" w:cs="Times New Roman"/>
          <w:bCs/>
          <w:sz w:val="25"/>
          <w:szCs w:val="25"/>
          <w:u w:val="single"/>
        </w:rPr>
        <w:t>Removal</w:t>
      </w:r>
      <w:r w:rsidRPr="000575C6">
        <w:rPr>
          <w:rFonts w:ascii="Calibri" w:hAnsi="Calibri" w:cs="Times New Roman"/>
          <w:bCs/>
          <w:sz w:val="25"/>
          <w:szCs w:val="25"/>
        </w:rPr>
        <w:t>. Any o</w:t>
      </w:r>
      <w:r w:rsidR="000575C6" w:rsidRPr="000575C6">
        <w:rPr>
          <w:rFonts w:ascii="Calibri" w:hAnsi="Calibri" w:cs="Times New Roman"/>
          <w:bCs/>
          <w:sz w:val="25"/>
          <w:szCs w:val="25"/>
        </w:rPr>
        <w:t>f</w:t>
      </w:r>
      <w:r w:rsidRPr="000575C6">
        <w:rPr>
          <w:rFonts w:ascii="Calibri" w:hAnsi="Calibri" w:cs="Times New Roman"/>
          <w:bCs/>
          <w:sz w:val="25"/>
          <w:szCs w:val="25"/>
        </w:rPr>
        <w:t>ficer or agent may be removed by the Board of Directors</w:t>
      </w:r>
      <w:r w:rsidR="000575C6" w:rsidRPr="000575C6">
        <w:rPr>
          <w:rFonts w:ascii="Calibri" w:hAnsi="Calibri" w:cs="Times New Roman"/>
          <w:bCs/>
          <w:sz w:val="25"/>
          <w:szCs w:val="25"/>
        </w:rPr>
        <w:t xml:space="preserve"> </w:t>
      </w:r>
      <w:r w:rsidRPr="000575C6">
        <w:rPr>
          <w:rFonts w:ascii="Calibri" w:hAnsi="Calibri" w:cs="Times New Roman"/>
          <w:bCs/>
          <w:sz w:val="25"/>
          <w:szCs w:val="25"/>
        </w:rPr>
        <w:t>whenever in its judgment the best interests of the Corporation will be served thereby, but such</w:t>
      </w:r>
      <w:r w:rsidR="000575C6" w:rsidRPr="000575C6">
        <w:rPr>
          <w:rFonts w:ascii="Calibri" w:hAnsi="Calibri" w:cs="Times New Roman"/>
          <w:bCs/>
          <w:sz w:val="25"/>
          <w:szCs w:val="25"/>
        </w:rPr>
        <w:t xml:space="preserve"> </w:t>
      </w:r>
      <w:r w:rsidRPr="000575C6">
        <w:rPr>
          <w:rFonts w:ascii="Calibri" w:hAnsi="Calibri" w:cs="Times New Roman"/>
          <w:bCs/>
          <w:sz w:val="25"/>
          <w:szCs w:val="25"/>
        </w:rPr>
        <w:t xml:space="preserve">removal </w:t>
      </w:r>
      <w:r w:rsidRPr="000575C6">
        <w:rPr>
          <w:rFonts w:ascii="Calibri" w:hAnsi="Calibri" w:cs="Times New Roman"/>
          <w:bCs/>
          <w:sz w:val="25"/>
          <w:szCs w:val="25"/>
        </w:rPr>
        <w:lastRenderedPageBreak/>
        <w:t xml:space="preserve">shall be without prejudice to the contract rights, if any, of the person so </w:t>
      </w:r>
      <w:r w:rsidRPr="00176FA7">
        <w:rPr>
          <w:rFonts w:ascii="Calibri" w:hAnsi="Calibri" w:cs="Times New Roman"/>
          <w:bCs/>
          <w:sz w:val="25"/>
          <w:szCs w:val="25"/>
        </w:rPr>
        <w:t>removed.</w:t>
      </w:r>
      <w:r w:rsidR="000575C6">
        <w:rPr>
          <w:rFonts w:ascii="Calibri" w:hAnsi="Calibri" w:cs="Times New Roman"/>
          <w:bCs/>
          <w:sz w:val="25"/>
          <w:szCs w:val="25"/>
        </w:rPr>
        <w:t xml:space="preserve"> </w:t>
      </w:r>
      <w:r w:rsidR="000575C6" w:rsidRPr="000575C6">
        <w:rPr>
          <w:rFonts w:ascii="Calibri" w:hAnsi="Calibri" w:cs="Times New Roman"/>
          <w:bCs/>
          <w:sz w:val="25"/>
          <w:szCs w:val="25"/>
        </w:rPr>
        <w:t>Election or appointment shal</w:t>
      </w:r>
      <w:r w:rsidRPr="000575C6">
        <w:rPr>
          <w:rFonts w:ascii="Calibri" w:hAnsi="Calibri" w:cs="Times New Roman"/>
          <w:bCs/>
          <w:sz w:val="25"/>
          <w:szCs w:val="25"/>
        </w:rPr>
        <w:t>l not of itself create contract rights.</w:t>
      </w:r>
      <w:r w:rsidR="000575C6" w:rsidRPr="000575C6">
        <w:rPr>
          <w:rFonts w:ascii="Calibri" w:hAnsi="Calibri" w:cs="Times New Roman"/>
          <w:bCs/>
          <w:sz w:val="25"/>
          <w:szCs w:val="25"/>
        </w:rPr>
        <w:t xml:space="preserve"> </w:t>
      </w:r>
    </w:p>
    <w:p w:rsidR="000575C6" w:rsidRDefault="000575C6" w:rsidP="00176FA7">
      <w:pPr>
        <w:autoSpaceDE w:val="0"/>
        <w:autoSpaceDN w:val="0"/>
        <w:adjustRightInd w:val="0"/>
        <w:spacing w:after="0" w:line="240" w:lineRule="auto"/>
        <w:rPr>
          <w:rFonts w:ascii="Calibri" w:hAnsi="Calibri" w:cs="Times New Roman"/>
          <w:sz w:val="24"/>
          <w:szCs w:val="24"/>
        </w:rPr>
      </w:pPr>
    </w:p>
    <w:p w:rsidR="000575C6" w:rsidRDefault="000575C6" w:rsidP="00176FA7">
      <w:pPr>
        <w:autoSpaceDE w:val="0"/>
        <w:autoSpaceDN w:val="0"/>
        <w:adjustRightInd w:val="0"/>
        <w:spacing w:after="0" w:line="240" w:lineRule="auto"/>
        <w:rPr>
          <w:rFonts w:ascii="Calibri" w:hAnsi="Calibri" w:cs="Times New Roman"/>
          <w:sz w:val="24"/>
          <w:szCs w:val="24"/>
        </w:rPr>
      </w:pPr>
    </w:p>
    <w:p w:rsidR="000575C6" w:rsidRDefault="000575C6" w:rsidP="00176FA7">
      <w:pPr>
        <w:autoSpaceDE w:val="0"/>
        <w:autoSpaceDN w:val="0"/>
        <w:adjustRightInd w:val="0"/>
        <w:spacing w:after="0" w:line="240" w:lineRule="auto"/>
        <w:rPr>
          <w:rFonts w:ascii="Calibri" w:hAnsi="Calibri" w:cs="Times New Roman"/>
          <w:sz w:val="24"/>
          <w:szCs w:val="24"/>
        </w:rPr>
      </w:pPr>
    </w:p>
    <w:p w:rsidR="00176FA7" w:rsidRPr="000575C6" w:rsidRDefault="00176FA7" w:rsidP="00176FA7">
      <w:pPr>
        <w:autoSpaceDE w:val="0"/>
        <w:autoSpaceDN w:val="0"/>
        <w:adjustRightInd w:val="0"/>
        <w:spacing w:after="0" w:line="240" w:lineRule="auto"/>
        <w:rPr>
          <w:rFonts w:ascii="Calibri" w:hAnsi="Calibri" w:cs="Times New Roman"/>
          <w:bCs/>
          <w:sz w:val="25"/>
          <w:szCs w:val="25"/>
        </w:rPr>
      </w:pPr>
      <w:r w:rsidRPr="000575C6">
        <w:rPr>
          <w:rFonts w:ascii="Calibri" w:hAnsi="Calibri" w:cs="Times New Roman"/>
          <w:bCs/>
          <w:sz w:val="25"/>
          <w:szCs w:val="25"/>
        </w:rPr>
        <w:t xml:space="preserve">4.04. </w:t>
      </w:r>
      <w:r w:rsidRPr="000B422C">
        <w:rPr>
          <w:rFonts w:ascii="Calibri" w:hAnsi="Calibri" w:cs="Times New Roman"/>
          <w:bCs/>
          <w:sz w:val="25"/>
          <w:szCs w:val="25"/>
          <w:u w:val="single"/>
        </w:rPr>
        <w:t>Vacancies</w:t>
      </w:r>
      <w:r w:rsidRPr="000575C6">
        <w:rPr>
          <w:rFonts w:ascii="Calibri" w:hAnsi="Calibri" w:cs="Times New Roman"/>
          <w:bCs/>
          <w:sz w:val="25"/>
          <w:szCs w:val="25"/>
        </w:rPr>
        <w:t>. A vacancy in any principal office because of death, resignation,</w:t>
      </w:r>
      <w:r w:rsidR="000575C6" w:rsidRPr="000575C6">
        <w:rPr>
          <w:rFonts w:ascii="Calibri" w:hAnsi="Calibri" w:cs="Times New Roman"/>
          <w:bCs/>
          <w:sz w:val="25"/>
          <w:szCs w:val="25"/>
        </w:rPr>
        <w:t xml:space="preserve"> </w:t>
      </w:r>
      <w:r w:rsidRPr="00176FA7">
        <w:rPr>
          <w:rFonts w:ascii="Calibri" w:hAnsi="Calibri" w:cs="Times New Roman"/>
          <w:bCs/>
          <w:sz w:val="25"/>
          <w:szCs w:val="25"/>
        </w:rPr>
        <w:t xml:space="preserve">removal, </w:t>
      </w:r>
      <w:r w:rsidRPr="000575C6">
        <w:rPr>
          <w:rFonts w:ascii="Calibri" w:hAnsi="Calibri" w:cs="Times New Roman"/>
          <w:bCs/>
          <w:sz w:val="25"/>
          <w:szCs w:val="25"/>
        </w:rPr>
        <w:t xml:space="preserve">disqualification or otherwise, shall be filled by the Board of </w:t>
      </w:r>
      <w:r w:rsidRPr="00176FA7">
        <w:rPr>
          <w:rFonts w:ascii="Calibri" w:hAnsi="Calibri" w:cs="Times New Roman"/>
          <w:bCs/>
          <w:sz w:val="25"/>
          <w:szCs w:val="25"/>
        </w:rPr>
        <w:t xml:space="preserve">Directors for </w:t>
      </w:r>
      <w:r w:rsidRPr="000575C6">
        <w:rPr>
          <w:rFonts w:ascii="Calibri" w:hAnsi="Calibri" w:cs="Times New Roman"/>
          <w:bCs/>
          <w:sz w:val="25"/>
          <w:szCs w:val="25"/>
        </w:rPr>
        <w:t>the unexpired</w:t>
      </w:r>
      <w:r w:rsidR="000575C6" w:rsidRPr="000575C6">
        <w:rPr>
          <w:rFonts w:ascii="Calibri" w:hAnsi="Calibri" w:cs="Times New Roman"/>
          <w:bCs/>
          <w:sz w:val="25"/>
          <w:szCs w:val="25"/>
        </w:rPr>
        <w:t xml:space="preserve"> </w:t>
      </w:r>
      <w:r w:rsidRPr="000575C6">
        <w:rPr>
          <w:rFonts w:ascii="Calibri" w:hAnsi="Calibri" w:cs="Times New Roman"/>
          <w:bCs/>
          <w:sz w:val="25"/>
          <w:szCs w:val="25"/>
        </w:rPr>
        <w:t>portion of the term.</w:t>
      </w:r>
    </w:p>
    <w:p w:rsidR="000575C6" w:rsidRPr="00176FA7" w:rsidRDefault="000575C6" w:rsidP="00176FA7">
      <w:pPr>
        <w:autoSpaceDE w:val="0"/>
        <w:autoSpaceDN w:val="0"/>
        <w:adjustRightInd w:val="0"/>
        <w:spacing w:after="0" w:line="240" w:lineRule="auto"/>
        <w:rPr>
          <w:rFonts w:ascii="Calibri" w:hAnsi="Calibri" w:cs="Arial"/>
          <w:bCs/>
          <w:sz w:val="21"/>
          <w:szCs w:val="21"/>
        </w:rPr>
      </w:pPr>
    </w:p>
    <w:p w:rsidR="00852402" w:rsidRPr="00E60BD1" w:rsidRDefault="00176FA7" w:rsidP="00E60BD1">
      <w:pPr>
        <w:rPr>
          <w:rFonts w:ascii="Calibri" w:hAnsi="Calibri" w:cs="Times New Roman"/>
          <w:bCs/>
          <w:sz w:val="25"/>
          <w:szCs w:val="25"/>
        </w:rPr>
      </w:pPr>
      <w:r w:rsidRPr="00E60BD1">
        <w:rPr>
          <w:rFonts w:ascii="Calibri" w:hAnsi="Calibri" w:cs="Times New Roman"/>
          <w:bCs/>
          <w:sz w:val="25"/>
          <w:szCs w:val="25"/>
        </w:rPr>
        <w:t xml:space="preserve">4.05 </w:t>
      </w:r>
      <w:r w:rsidRPr="000B422C">
        <w:rPr>
          <w:rFonts w:ascii="Calibri" w:hAnsi="Calibri" w:cs="Times New Roman"/>
          <w:bCs/>
          <w:sz w:val="25"/>
          <w:szCs w:val="25"/>
          <w:u w:val="single"/>
        </w:rPr>
        <w:t>President</w:t>
      </w:r>
      <w:r w:rsidRPr="00E60BD1">
        <w:rPr>
          <w:rFonts w:ascii="Calibri" w:hAnsi="Calibri" w:cs="Times New Roman"/>
          <w:bCs/>
          <w:sz w:val="25"/>
          <w:szCs w:val="25"/>
        </w:rPr>
        <w:t xml:space="preserve">. </w:t>
      </w:r>
      <w:r w:rsidR="000575C6" w:rsidRPr="00E60BD1">
        <w:rPr>
          <w:rFonts w:ascii="Calibri" w:hAnsi="Calibri" w:cs="Times New Roman"/>
          <w:bCs/>
          <w:sz w:val="25"/>
          <w:szCs w:val="25"/>
        </w:rPr>
        <w:t xml:space="preserve">The President shall be the principal officer of the Corporation and shall, </w:t>
      </w:r>
      <w:r w:rsidR="000575C6" w:rsidRPr="00176FA7">
        <w:rPr>
          <w:rFonts w:ascii="Calibri" w:hAnsi="Calibri" w:cs="Times New Roman"/>
          <w:bCs/>
          <w:sz w:val="25"/>
          <w:szCs w:val="25"/>
        </w:rPr>
        <w:t xml:space="preserve">when </w:t>
      </w:r>
      <w:r w:rsidR="000575C6" w:rsidRPr="00E60BD1">
        <w:rPr>
          <w:rFonts w:ascii="Calibri" w:hAnsi="Calibri" w:cs="Times New Roman"/>
          <w:bCs/>
          <w:sz w:val="25"/>
          <w:szCs w:val="25"/>
        </w:rPr>
        <w:t xml:space="preserve">present, preside at all meeting of the Corporation and of the </w:t>
      </w:r>
      <w:r w:rsidR="000575C6" w:rsidRPr="00176FA7">
        <w:rPr>
          <w:rFonts w:ascii="Calibri" w:hAnsi="Calibri" w:cs="Times New Roman"/>
          <w:bCs/>
          <w:sz w:val="25"/>
          <w:szCs w:val="25"/>
        </w:rPr>
        <w:t xml:space="preserve">Board of </w:t>
      </w:r>
      <w:r w:rsidR="000575C6" w:rsidRPr="00E60BD1">
        <w:rPr>
          <w:rFonts w:ascii="Calibri" w:hAnsi="Calibri" w:cs="Times New Roman"/>
          <w:bCs/>
          <w:sz w:val="25"/>
          <w:szCs w:val="25"/>
        </w:rPr>
        <w:t xml:space="preserve">Directors. </w:t>
      </w:r>
      <w:r w:rsidR="00852402" w:rsidRPr="00E60BD1">
        <w:rPr>
          <w:rFonts w:ascii="Calibri" w:hAnsi="Calibri" w:cs="Times New Roman"/>
          <w:bCs/>
          <w:sz w:val="25"/>
          <w:szCs w:val="25"/>
        </w:rPr>
        <w:t xml:space="preserve">He/She shall manage the affairs of the, Corporation on a day to day basis subject to any restrictions or inputs as the Board of Directors may determine appropriate. He/She shall be responsible for preparing the annual budget for approval by the Board of Directors and seeking the Board of Directors approval for budget increases. He/She shall have authority to sign, execute and acknowledge, on behalf of the Corporation, all deeds, mortgages, bonds, stock certificates, contracts, leases, reports and all other documents or instruments necessary or proper </w:t>
      </w:r>
      <w:r w:rsidR="00E60BD1" w:rsidRPr="00E60BD1">
        <w:rPr>
          <w:rFonts w:ascii="Calibri" w:hAnsi="Calibri" w:cs="Times New Roman"/>
          <w:bCs/>
          <w:sz w:val="25"/>
          <w:szCs w:val="25"/>
        </w:rPr>
        <w:t xml:space="preserve">(or delegate the signing of such documents to subordinates under his or her direction and control) </w:t>
      </w:r>
      <w:r w:rsidR="00852402" w:rsidRPr="00E60BD1">
        <w:rPr>
          <w:rFonts w:ascii="Calibri" w:hAnsi="Calibri" w:cs="Times New Roman"/>
          <w:bCs/>
          <w:sz w:val="25"/>
          <w:szCs w:val="25"/>
        </w:rPr>
        <w:t>to be executed in the course of the Corporation's regular business, or which shall be authorized by resolution of the Board of Directors. In general, he/she shall perform all such duties as may be prescribed by the Board of Directors.</w:t>
      </w:r>
    </w:p>
    <w:p w:rsidR="00176FA7" w:rsidRPr="00E60BD1" w:rsidRDefault="00176FA7" w:rsidP="00176FA7">
      <w:pPr>
        <w:autoSpaceDE w:val="0"/>
        <w:autoSpaceDN w:val="0"/>
        <w:adjustRightInd w:val="0"/>
        <w:spacing w:after="0" w:line="240" w:lineRule="auto"/>
        <w:rPr>
          <w:rFonts w:ascii="Calibri" w:hAnsi="Calibri" w:cs="Times New Roman"/>
          <w:bCs/>
          <w:sz w:val="25"/>
          <w:szCs w:val="25"/>
        </w:rPr>
      </w:pPr>
      <w:r w:rsidRPr="00E60BD1">
        <w:rPr>
          <w:rFonts w:ascii="Calibri" w:hAnsi="Calibri" w:cs="Times New Roman"/>
          <w:bCs/>
          <w:sz w:val="25"/>
          <w:szCs w:val="25"/>
        </w:rPr>
        <w:t xml:space="preserve">4.06. </w:t>
      </w:r>
      <w:r w:rsidRPr="000B422C">
        <w:rPr>
          <w:rFonts w:ascii="Calibri" w:hAnsi="Calibri" w:cs="Times New Roman"/>
          <w:bCs/>
          <w:sz w:val="25"/>
          <w:szCs w:val="25"/>
          <w:u w:val="single"/>
        </w:rPr>
        <w:t>The Vice-President</w:t>
      </w:r>
      <w:r w:rsidRPr="00E60BD1">
        <w:rPr>
          <w:rFonts w:ascii="Calibri" w:hAnsi="Calibri" w:cs="Times New Roman"/>
          <w:bCs/>
          <w:sz w:val="25"/>
          <w:szCs w:val="25"/>
        </w:rPr>
        <w:t>. In the absence of the President or in the event of his</w:t>
      </w:r>
      <w:r w:rsidR="00E60BD1" w:rsidRPr="00E60BD1">
        <w:rPr>
          <w:rFonts w:ascii="Calibri" w:hAnsi="Calibri" w:cs="Times New Roman"/>
          <w:bCs/>
          <w:sz w:val="25"/>
          <w:szCs w:val="25"/>
        </w:rPr>
        <w:t>/</w:t>
      </w:r>
      <w:r w:rsidRPr="00E60BD1">
        <w:rPr>
          <w:rFonts w:ascii="Calibri" w:hAnsi="Calibri" w:cs="Times New Roman"/>
          <w:bCs/>
          <w:sz w:val="25"/>
          <w:szCs w:val="25"/>
        </w:rPr>
        <w:t>her</w:t>
      </w:r>
      <w:r w:rsidR="00E60BD1" w:rsidRPr="00E60BD1">
        <w:rPr>
          <w:rFonts w:ascii="Calibri" w:hAnsi="Calibri" w:cs="Times New Roman"/>
          <w:bCs/>
          <w:sz w:val="25"/>
          <w:szCs w:val="25"/>
        </w:rPr>
        <w:t xml:space="preserve"> </w:t>
      </w:r>
      <w:r w:rsidRPr="00E60BD1">
        <w:rPr>
          <w:rFonts w:ascii="Calibri" w:hAnsi="Calibri" w:cs="Times New Roman"/>
          <w:bCs/>
          <w:sz w:val="25"/>
          <w:szCs w:val="25"/>
        </w:rPr>
        <w:t>death, inability or refusal to act, or in the event for any reason it shall be impracticable for the</w:t>
      </w:r>
      <w:r w:rsidR="00E60BD1" w:rsidRPr="00E60BD1">
        <w:rPr>
          <w:rFonts w:ascii="Calibri" w:hAnsi="Calibri" w:cs="Times New Roman"/>
          <w:bCs/>
          <w:sz w:val="25"/>
          <w:szCs w:val="25"/>
        </w:rPr>
        <w:t xml:space="preserve"> </w:t>
      </w:r>
      <w:r w:rsidRPr="00E60BD1">
        <w:rPr>
          <w:rFonts w:ascii="Calibri" w:hAnsi="Calibri" w:cs="Times New Roman"/>
          <w:bCs/>
          <w:sz w:val="25"/>
          <w:szCs w:val="25"/>
        </w:rPr>
        <w:t>President to act personally, the Vice-President shall perform the duties of the President and when</w:t>
      </w:r>
      <w:r w:rsidR="00E60BD1" w:rsidRPr="00E60BD1">
        <w:rPr>
          <w:rFonts w:ascii="Calibri" w:hAnsi="Calibri" w:cs="Times New Roman"/>
          <w:bCs/>
          <w:sz w:val="25"/>
          <w:szCs w:val="25"/>
        </w:rPr>
        <w:t xml:space="preserve"> </w:t>
      </w:r>
      <w:r w:rsidRPr="00E60BD1">
        <w:rPr>
          <w:rFonts w:ascii="Calibri" w:hAnsi="Calibri" w:cs="Times New Roman"/>
          <w:bCs/>
          <w:sz w:val="25"/>
          <w:szCs w:val="25"/>
        </w:rPr>
        <w:t>so acting shall have all the powers of and be subject to all the restrictions upon the President. The</w:t>
      </w:r>
      <w:r w:rsidR="00E60BD1" w:rsidRPr="00E60BD1">
        <w:rPr>
          <w:rFonts w:ascii="Calibri" w:hAnsi="Calibri" w:cs="Times New Roman"/>
          <w:bCs/>
          <w:sz w:val="25"/>
          <w:szCs w:val="25"/>
        </w:rPr>
        <w:t xml:space="preserve"> </w:t>
      </w:r>
      <w:r w:rsidRPr="00E60BD1">
        <w:rPr>
          <w:rFonts w:ascii="Calibri" w:hAnsi="Calibri" w:cs="Times New Roman"/>
          <w:bCs/>
          <w:sz w:val="25"/>
          <w:szCs w:val="25"/>
        </w:rPr>
        <w:t xml:space="preserve">Vice President shall perform such </w:t>
      </w:r>
      <w:r w:rsidRPr="00176FA7">
        <w:rPr>
          <w:rFonts w:ascii="Calibri" w:hAnsi="Calibri" w:cs="Times New Roman"/>
          <w:bCs/>
          <w:sz w:val="25"/>
          <w:szCs w:val="25"/>
        </w:rPr>
        <w:t xml:space="preserve">other </w:t>
      </w:r>
      <w:r w:rsidRPr="00E60BD1">
        <w:rPr>
          <w:rFonts w:ascii="Calibri" w:hAnsi="Calibri" w:cs="Times New Roman"/>
          <w:bCs/>
          <w:sz w:val="25"/>
          <w:szCs w:val="25"/>
        </w:rPr>
        <w:t xml:space="preserve">duties </w:t>
      </w:r>
      <w:r w:rsidRPr="00176FA7">
        <w:rPr>
          <w:rFonts w:ascii="Calibri" w:hAnsi="Calibri" w:cs="Times New Roman"/>
          <w:bCs/>
          <w:sz w:val="25"/>
          <w:szCs w:val="25"/>
        </w:rPr>
        <w:t xml:space="preserve">as </w:t>
      </w:r>
      <w:r w:rsidRPr="00E60BD1">
        <w:rPr>
          <w:rFonts w:ascii="Calibri" w:hAnsi="Calibri" w:cs="Times New Roman"/>
          <w:bCs/>
          <w:sz w:val="25"/>
          <w:szCs w:val="25"/>
        </w:rPr>
        <w:t xml:space="preserve">from time to time may be assigned to </w:t>
      </w:r>
      <w:r w:rsidRPr="00176FA7">
        <w:rPr>
          <w:rFonts w:ascii="Calibri" w:hAnsi="Calibri" w:cs="Times New Roman"/>
          <w:bCs/>
          <w:sz w:val="25"/>
          <w:szCs w:val="25"/>
        </w:rPr>
        <w:t>him</w:t>
      </w:r>
      <w:r w:rsidR="00E60BD1">
        <w:rPr>
          <w:rFonts w:ascii="Calibri" w:hAnsi="Calibri" w:cs="Times New Roman"/>
          <w:bCs/>
          <w:sz w:val="25"/>
          <w:szCs w:val="25"/>
        </w:rPr>
        <w:t>/</w:t>
      </w:r>
      <w:r w:rsidRPr="00176FA7">
        <w:rPr>
          <w:rFonts w:ascii="Calibri" w:hAnsi="Calibri" w:cs="Times New Roman"/>
          <w:bCs/>
          <w:sz w:val="25"/>
          <w:szCs w:val="25"/>
        </w:rPr>
        <w:t>her</w:t>
      </w:r>
      <w:r w:rsidR="00E60BD1">
        <w:rPr>
          <w:rFonts w:ascii="Calibri" w:hAnsi="Calibri" w:cs="Times New Roman"/>
          <w:bCs/>
          <w:sz w:val="25"/>
          <w:szCs w:val="25"/>
        </w:rPr>
        <w:t xml:space="preserve"> </w:t>
      </w:r>
      <w:r w:rsidRPr="00E60BD1">
        <w:rPr>
          <w:rFonts w:ascii="Calibri" w:hAnsi="Calibri" w:cs="Times New Roman"/>
          <w:bCs/>
          <w:sz w:val="25"/>
          <w:szCs w:val="25"/>
        </w:rPr>
        <w:t>by the President or the Board of Directors.</w:t>
      </w:r>
    </w:p>
    <w:p w:rsidR="00E60BD1" w:rsidRPr="00176FA7" w:rsidRDefault="00E60BD1" w:rsidP="00176FA7">
      <w:pPr>
        <w:autoSpaceDE w:val="0"/>
        <w:autoSpaceDN w:val="0"/>
        <w:adjustRightInd w:val="0"/>
        <w:spacing w:after="0" w:line="240" w:lineRule="auto"/>
        <w:rPr>
          <w:rFonts w:ascii="Calibri" w:hAnsi="Calibri" w:cs="Times New Roman"/>
          <w:sz w:val="24"/>
          <w:szCs w:val="24"/>
        </w:rPr>
      </w:pPr>
    </w:p>
    <w:p w:rsidR="00176FA7" w:rsidRPr="00E60BD1" w:rsidRDefault="00176FA7" w:rsidP="00176FA7">
      <w:pPr>
        <w:autoSpaceDE w:val="0"/>
        <w:autoSpaceDN w:val="0"/>
        <w:adjustRightInd w:val="0"/>
        <w:spacing w:after="0" w:line="240" w:lineRule="auto"/>
        <w:rPr>
          <w:rFonts w:ascii="Calibri" w:hAnsi="Calibri" w:cs="Times New Roman"/>
          <w:bCs/>
          <w:sz w:val="25"/>
          <w:szCs w:val="25"/>
        </w:rPr>
      </w:pPr>
      <w:r w:rsidRPr="00176FA7">
        <w:rPr>
          <w:rFonts w:ascii="Calibri" w:hAnsi="Calibri" w:cs="Times New Roman"/>
          <w:bCs/>
          <w:sz w:val="25"/>
          <w:szCs w:val="25"/>
        </w:rPr>
        <w:t xml:space="preserve">4.07. </w:t>
      </w:r>
      <w:r w:rsidRPr="000B422C">
        <w:rPr>
          <w:rFonts w:ascii="Calibri" w:hAnsi="Calibri" w:cs="Times New Roman"/>
          <w:bCs/>
          <w:sz w:val="25"/>
          <w:szCs w:val="25"/>
          <w:u w:val="single"/>
        </w:rPr>
        <w:t>The Secretary</w:t>
      </w:r>
      <w:r w:rsidRPr="00E60BD1">
        <w:rPr>
          <w:rFonts w:ascii="Calibri" w:hAnsi="Calibri" w:cs="Times New Roman"/>
          <w:bCs/>
          <w:sz w:val="25"/>
          <w:szCs w:val="25"/>
        </w:rPr>
        <w:t xml:space="preserve">. The Secretary </w:t>
      </w:r>
      <w:r w:rsidR="00E60BD1" w:rsidRPr="00E60BD1">
        <w:rPr>
          <w:rFonts w:ascii="Calibri" w:hAnsi="Calibri" w:cs="Times New Roman"/>
          <w:bCs/>
          <w:sz w:val="25"/>
          <w:szCs w:val="25"/>
        </w:rPr>
        <w:t>shall</w:t>
      </w:r>
      <w:r w:rsidRPr="00E60BD1">
        <w:rPr>
          <w:rFonts w:ascii="Calibri" w:hAnsi="Calibri" w:cs="Times New Roman"/>
          <w:bCs/>
          <w:sz w:val="25"/>
          <w:szCs w:val="25"/>
        </w:rPr>
        <w:t>:</w:t>
      </w:r>
    </w:p>
    <w:p w:rsidR="00176FA7" w:rsidRPr="00E60BD1" w:rsidRDefault="00176FA7" w:rsidP="00E60BD1">
      <w:pPr>
        <w:pStyle w:val="ListParagraph"/>
        <w:numPr>
          <w:ilvl w:val="0"/>
          <w:numId w:val="8"/>
        </w:numPr>
        <w:autoSpaceDE w:val="0"/>
        <w:autoSpaceDN w:val="0"/>
        <w:adjustRightInd w:val="0"/>
        <w:spacing w:after="0" w:line="240" w:lineRule="auto"/>
        <w:rPr>
          <w:rFonts w:ascii="Calibri" w:hAnsi="Calibri" w:cs="Times New Roman"/>
          <w:bCs/>
          <w:sz w:val="25"/>
          <w:szCs w:val="25"/>
        </w:rPr>
      </w:pPr>
      <w:r w:rsidRPr="00E60BD1">
        <w:rPr>
          <w:rFonts w:ascii="Calibri" w:hAnsi="Calibri" w:cs="Times New Roman"/>
          <w:bCs/>
          <w:sz w:val="25"/>
          <w:szCs w:val="25"/>
        </w:rPr>
        <w:t>keep the minutes of the meetings of the Board of Directors in one or more books</w:t>
      </w:r>
      <w:r w:rsidR="00E60BD1" w:rsidRPr="00E60BD1">
        <w:rPr>
          <w:rFonts w:ascii="Calibri" w:hAnsi="Calibri" w:cs="Times New Roman"/>
          <w:bCs/>
          <w:sz w:val="25"/>
          <w:szCs w:val="25"/>
        </w:rPr>
        <w:t xml:space="preserve"> </w:t>
      </w:r>
      <w:r w:rsidRPr="00E60BD1">
        <w:rPr>
          <w:rFonts w:ascii="Calibri" w:hAnsi="Calibri" w:cs="Times New Roman"/>
          <w:bCs/>
          <w:sz w:val="25"/>
          <w:szCs w:val="25"/>
        </w:rPr>
        <w:t>provided for that purpose;</w:t>
      </w:r>
    </w:p>
    <w:p w:rsidR="00176FA7" w:rsidRPr="00E60BD1" w:rsidRDefault="00176FA7" w:rsidP="00E60BD1">
      <w:pPr>
        <w:pStyle w:val="ListParagraph"/>
        <w:numPr>
          <w:ilvl w:val="0"/>
          <w:numId w:val="8"/>
        </w:numPr>
        <w:autoSpaceDE w:val="0"/>
        <w:autoSpaceDN w:val="0"/>
        <w:adjustRightInd w:val="0"/>
        <w:spacing w:after="0" w:line="240" w:lineRule="auto"/>
        <w:rPr>
          <w:rFonts w:ascii="Calibri" w:hAnsi="Calibri" w:cs="Times New Roman"/>
          <w:bCs/>
          <w:sz w:val="25"/>
          <w:szCs w:val="25"/>
        </w:rPr>
      </w:pPr>
      <w:r w:rsidRPr="00E60BD1">
        <w:rPr>
          <w:rFonts w:ascii="Calibri" w:hAnsi="Calibri" w:cs="Times New Roman"/>
          <w:bCs/>
          <w:sz w:val="25"/>
          <w:szCs w:val="25"/>
        </w:rPr>
        <w:t>see that all notices are duly given in accordance with the provisions of these bylaws</w:t>
      </w:r>
      <w:r w:rsidR="00E60BD1" w:rsidRPr="00E60BD1">
        <w:rPr>
          <w:rFonts w:ascii="Calibri" w:hAnsi="Calibri" w:cs="Times New Roman"/>
          <w:bCs/>
          <w:sz w:val="25"/>
          <w:szCs w:val="25"/>
        </w:rPr>
        <w:t xml:space="preserve"> </w:t>
      </w:r>
      <w:r w:rsidRPr="00E60BD1">
        <w:rPr>
          <w:rFonts w:ascii="Calibri" w:hAnsi="Calibri" w:cs="Times New Roman"/>
          <w:bCs/>
          <w:sz w:val="25"/>
          <w:szCs w:val="25"/>
        </w:rPr>
        <w:t>or as required by law;</w:t>
      </w:r>
    </w:p>
    <w:p w:rsidR="00176FA7" w:rsidRPr="00E60BD1" w:rsidRDefault="00176FA7" w:rsidP="00E60BD1">
      <w:pPr>
        <w:pStyle w:val="ListParagraph"/>
        <w:numPr>
          <w:ilvl w:val="0"/>
          <w:numId w:val="8"/>
        </w:numPr>
        <w:autoSpaceDE w:val="0"/>
        <w:autoSpaceDN w:val="0"/>
        <w:adjustRightInd w:val="0"/>
        <w:spacing w:after="0" w:line="240" w:lineRule="auto"/>
        <w:rPr>
          <w:rFonts w:ascii="Calibri" w:hAnsi="Calibri" w:cs="Times New Roman"/>
          <w:bCs/>
          <w:sz w:val="25"/>
          <w:szCs w:val="25"/>
        </w:rPr>
      </w:pPr>
      <w:r w:rsidRPr="00E60BD1">
        <w:rPr>
          <w:rFonts w:ascii="Calibri" w:hAnsi="Calibri" w:cs="Times New Roman"/>
          <w:bCs/>
          <w:sz w:val="25"/>
          <w:szCs w:val="25"/>
        </w:rPr>
        <w:t>be custodian of the corporate records; and</w:t>
      </w:r>
    </w:p>
    <w:p w:rsidR="00176FA7" w:rsidRDefault="00176FA7" w:rsidP="00E60BD1">
      <w:pPr>
        <w:pStyle w:val="ListParagraph"/>
        <w:numPr>
          <w:ilvl w:val="0"/>
          <w:numId w:val="8"/>
        </w:numPr>
        <w:autoSpaceDE w:val="0"/>
        <w:autoSpaceDN w:val="0"/>
        <w:adjustRightInd w:val="0"/>
        <w:spacing w:after="0" w:line="240" w:lineRule="auto"/>
        <w:rPr>
          <w:rFonts w:ascii="Calibri" w:hAnsi="Calibri" w:cs="Times New Roman"/>
          <w:bCs/>
          <w:sz w:val="25"/>
          <w:szCs w:val="25"/>
        </w:rPr>
      </w:pPr>
      <w:r w:rsidRPr="00E60BD1">
        <w:rPr>
          <w:rFonts w:ascii="Calibri" w:hAnsi="Calibri" w:cs="Times New Roman"/>
          <w:bCs/>
          <w:sz w:val="25"/>
          <w:szCs w:val="25"/>
        </w:rPr>
        <w:t>in general perform all duties incident to the office of Secretary and have such</w:t>
      </w:r>
      <w:r w:rsidR="00E60BD1" w:rsidRPr="00E60BD1">
        <w:rPr>
          <w:rFonts w:ascii="Calibri" w:hAnsi="Calibri" w:cs="Times New Roman"/>
          <w:bCs/>
          <w:sz w:val="25"/>
          <w:szCs w:val="25"/>
        </w:rPr>
        <w:t xml:space="preserve"> </w:t>
      </w:r>
      <w:r w:rsidRPr="00E60BD1">
        <w:rPr>
          <w:rFonts w:ascii="Calibri" w:hAnsi="Calibri" w:cs="Times New Roman"/>
          <w:bCs/>
          <w:sz w:val="25"/>
          <w:szCs w:val="25"/>
        </w:rPr>
        <w:t>other duties and exercise such authority as from time to time may be delegated or</w:t>
      </w:r>
      <w:r w:rsidR="00E60BD1" w:rsidRPr="00E60BD1">
        <w:rPr>
          <w:rFonts w:ascii="Calibri" w:hAnsi="Calibri" w:cs="Times New Roman"/>
          <w:bCs/>
          <w:sz w:val="25"/>
          <w:szCs w:val="25"/>
        </w:rPr>
        <w:t xml:space="preserve"> </w:t>
      </w:r>
      <w:r w:rsidRPr="00E60BD1">
        <w:rPr>
          <w:rFonts w:ascii="Calibri" w:hAnsi="Calibri" w:cs="Times New Roman"/>
          <w:bCs/>
          <w:sz w:val="25"/>
          <w:szCs w:val="25"/>
        </w:rPr>
        <w:t xml:space="preserve">assigned to him/her by the President or </w:t>
      </w:r>
      <w:r w:rsidR="00C913E0" w:rsidRPr="00E60BD1">
        <w:rPr>
          <w:rFonts w:ascii="Calibri" w:hAnsi="Calibri" w:cs="Times New Roman"/>
          <w:bCs/>
          <w:sz w:val="25"/>
          <w:szCs w:val="25"/>
        </w:rPr>
        <w:t xml:space="preserve">Vice-President </w:t>
      </w:r>
      <w:r w:rsidR="00C913E0">
        <w:rPr>
          <w:rFonts w:ascii="Calibri" w:hAnsi="Calibri" w:cs="Times New Roman"/>
          <w:bCs/>
          <w:sz w:val="25"/>
          <w:szCs w:val="25"/>
        </w:rPr>
        <w:t xml:space="preserve"> or </w:t>
      </w:r>
      <w:r w:rsidRPr="00E60BD1">
        <w:rPr>
          <w:rFonts w:ascii="Calibri" w:hAnsi="Calibri" w:cs="Times New Roman"/>
          <w:bCs/>
          <w:sz w:val="25"/>
          <w:szCs w:val="25"/>
        </w:rPr>
        <w:t>by the Board of Directors.</w:t>
      </w:r>
    </w:p>
    <w:p w:rsidR="00BF62E3" w:rsidRDefault="00BF62E3" w:rsidP="00BF62E3">
      <w:pPr>
        <w:pStyle w:val="ListParagraph"/>
        <w:autoSpaceDE w:val="0"/>
        <w:autoSpaceDN w:val="0"/>
        <w:adjustRightInd w:val="0"/>
        <w:spacing w:after="0" w:line="240" w:lineRule="auto"/>
        <w:rPr>
          <w:rFonts w:ascii="Calibri" w:hAnsi="Calibri" w:cs="Times New Roman"/>
          <w:bCs/>
          <w:sz w:val="25"/>
          <w:szCs w:val="25"/>
        </w:rPr>
      </w:pPr>
    </w:p>
    <w:p w:rsidR="00176FA7" w:rsidRPr="00356C72" w:rsidRDefault="00356C72" w:rsidP="00176FA7">
      <w:pPr>
        <w:autoSpaceDE w:val="0"/>
        <w:autoSpaceDN w:val="0"/>
        <w:adjustRightInd w:val="0"/>
        <w:spacing w:after="0" w:line="240" w:lineRule="auto"/>
        <w:rPr>
          <w:rFonts w:ascii="Calibri" w:hAnsi="Calibri" w:cs="Times New Roman"/>
          <w:bCs/>
          <w:sz w:val="25"/>
          <w:szCs w:val="25"/>
        </w:rPr>
      </w:pPr>
      <w:r>
        <w:rPr>
          <w:rFonts w:ascii="Calibri" w:hAnsi="Calibri" w:cs="Times New Roman"/>
          <w:bCs/>
          <w:sz w:val="25"/>
          <w:szCs w:val="25"/>
        </w:rPr>
        <w:t>4.0</w:t>
      </w:r>
      <w:r w:rsidR="00F271A5">
        <w:rPr>
          <w:rFonts w:ascii="Calibri" w:hAnsi="Calibri" w:cs="Times New Roman"/>
          <w:bCs/>
          <w:sz w:val="25"/>
          <w:szCs w:val="25"/>
        </w:rPr>
        <w:t>8</w:t>
      </w:r>
      <w:r w:rsidR="00176FA7" w:rsidRPr="00176FA7">
        <w:rPr>
          <w:rFonts w:ascii="Calibri" w:hAnsi="Calibri" w:cs="Times New Roman"/>
          <w:bCs/>
          <w:sz w:val="25"/>
          <w:szCs w:val="25"/>
        </w:rPr>
        <w:t xml:space="preserve">. </w:t>
      </w:r>
      <w:r w:rsidR="00176FA7" w:rsidRPr="000B422C">
        <w:rPr>
          <w:rFonts w:ascii="Calibri" w:hAnsi="Calibri" w:cs="Times New Roman"/>
          <w:bCs/>
          <w:sz w:val="25"/>
          <w:szCs w:val="25"/>
          <w:u w:val="single"/>
        </w:rPr>
        <w:t>The Treasurer</w:t>
      </w:r>
      <w:r w:rsidR="00176FA7" w:rsidRPr="00356C72">
        <w:rPr>
          <w:rFonts w:ascii="Calibri" w:hAnsi="Calibri" w:cs="Times New Roman"/>
          <w:bCs/>
          <w:sz w:val="25"/>
          <w:szCs w:val="25"/>
        </w:rPr>
        <w:t>. The Treasurer shall:</w:t>
      </w:r>
    </w:p>
    <w:p w:rsidR="00176FA7" w:rsidRPr="00356C72" w:rsidRDefault="00176FA7" w:rsidP="00356C72">
      <w:pPr>
        <w:pStyle w:val="ListParagraph"/>
        <w:numPr>
          <w:ilvl w:val="0"/>
          <w:numId w:val="11"/>
        </w:numPr>
        <w:autoSpaceDE w:val="0"/>
        <w:autoSpaceDN w:val="0"/>
        <w:adjustRightInd w:val="0"/>
        <w:spacing w:after="0" w:line="240" w:lineRule="auto"/>
        <w:rPr>
          <w:rFonts w:ascii="Calibri" w:hAnsi="Calibri" w:cs="Times New Roman"/>
          <w:bCs/>
          <w:sz w:val="25"/>
          <w:szCs w:val="25"/>
        </w:rPr>
      </w:pPr>
      <w:r w:rsidRPr="00356C72">
        <w:rPr>
          <w:rFonts w:ascii="Calibri" w:hAnsi="Calibri" w:cs="Times New Roman"/>
          <w:bCs/>
          <w:sz w:val="25"/>
          <w:szCs w:val="25"/>
        </w:rPr>
        <w:t>have charge and custody and be responsible for all funds and securities of the</w:t>
      </w:r>
    </w:p>
    <w:p w:rsidR="00176FA7" w:rsidRPr="00356C72" w:rsidRDefault="00176FA7" w:rsidP="00356C72">
      <w:pPr>
        <w:pStyle w:val="ListParagraph"/>
        <w:autoSpaceDE w:val="0"/>
        <w:autoSpaceDN w:val="0"/>
        <w:adjustRightInd w:val="0"/>
        <w:spacing w:after="0" w:line="240" w:lineRule="auto"/>
        <w:rPr>
          <w:rFonts w:ascii="Calibri" w:hAnsi="Calibri" w:cs="Times New Roman"/>
          <w:bCs/>
          <w:sz w:val="25"/>
          <w:szCs w:val="25"/>
        </w:rPr>
      </w:pPr>
      <w:r w:rsidRPr="00356C72">
        <w:rPr>
          <w:rFonts w:ascii="Calibri" w:hAnsi="Calibri" w:cs="Times New Roman"/>
          <w:bCs/>
          <w:sz w:val="25"/>
          <w:szCs w:val="25"/>
        </w:rPr>
        <w:lastRenderedPageBreak/>
        <w:t>Corporation;</w:t>
      </w:r>
    </w:p>
    <w:p w:rsidR="00176FA7" w:rsidRPr="00356C72" w:rsidRDefault="00176FA7" w:rsidP="00356C72">
      <w:pPr>
        <w:pStyle w:val="ListParagraph"/>
        <w:numPr>
          <w:ilvl w:val="0"/>
          <w:numId w:val="11"/>
        </w:numPr>
        <w:autoSpaceDE w:val="0"/>
        <w:autoSpaceDN w:val="0"/>
        <w:adjustRightInd w:val="0"/>
        <w:spacing w:after="0" w:line="240" w:lineRule="auto"/>
        <w:rPr>
          <w:rFonts w:ascii="Calibri" w:hAnsi="Calibri" w:cs="Times New Roman"/>
          <w:bCs/>
          <w:sz w:val="25"/>
          <w:szCs w:val="25"/>
        </w:rPr>
      </w:pPr>
      <w:r w:rsidRPr="00356C72">
        <w:rPr>
          <w:rFonts w:ascii="Calibri" w:hAnsi="Calibri" w:cs="Times New Roman"/>
          <w:bCs/>
          <w:sz w:val="25"/>
          <w:szCs w:val="25"/>
        </w:rPr>
        <w:t>receive and give receipts for monies due and payable to the Corporation from any</w:t>
      </w:r>
      <w:r w:rsidR="00356C72" w:rsidRPr="00356C72">
        <w:rPr>
          <w:rFonts w:ascii="Calibri" w:hAnsi="Calibri" w:cs="Times New Roman"/>
          <w:bCs/>
          <w:sz w:val="25"/>
          <w:szCs w:val="25"/>
        </w:rPr>
        <w:t xml:space="preserve"> </w:t>
      </w:r>
      <w:r w:rsidRPr="00356C72">
        <w:rPr>
          <w:rFonts w:ascii="Calibri" w:hAnsi="Calibri" w:cs="Times New Roman"/>
          <w:bCs/>
          <w:sz w:val="25"/>
          <w:szCs w:val="25"/>
        </w:rPr>
        <w:t>source whatsoever, and deposit all such monies in the name of the Corporation in</w:t>
      </w:r>
      <w:r w:rsidR="00356C72" w:rsidRPr="00356C72">
        <w:rPr>
          <w:rFonts w:ascii="Calibri" w:hAnsi="Calibri" w:cs="Times New Roman"/>
          <w:bCs/>
          <w:sz w:val="25"/>
          <w:szCs w:val="25"/>
        </w:rPr>
        <w:t xml:space="preserve"> </w:t>
      </w:r>
      <w:r w:rsidRPr="00356C72">
        <w:rPr>
          <w:rFonts w:ascii="Calibri" w:hAnsi="Calibri" w:cs="Times New Roman"/>
          <w:bCs/>
          <w:sz w:val="25"/>
          <w:szCs w:val="25"/>
        </w:rPr>
        <w:t>such banks, trust companies or other depositories as shall be selected in</w:t>
      </w:r>
      <w:r w:rsidR="00356C72" w:rsidRPr="00356C72">
        <w:rPr>
          <w:rFonts w:ascii="Calibri" w:hAnsi="Calibri" w:cs="Times New Roman"/>
          <w:bCs/>
          <w:sz w:val="25"/>
          <w:szCs w:val="25"/>
        </w:rPr>
        <w:t xml:space="preserve"> </w:t>
      </w:r>
      <w:r w:rsidRPr="00356C72">
        <w:rPr>
          <w:rFonts w:ascii="Calibri" w:hAnsi="Calibri" w:cs="Times New Roman"/>
          <w:bCs/>
          <w:sz w:val="25"/>
          <w:szCs w:val="25"/>
        </w:rPr>
        <w:t>accordance with the provisions of Section 5.04; and</w:t>
      </w:r>
    </w:p>
    <w:p w:rsidR="00176FA7" w:rsidRDefault="00176FA7" w:rsidP="00356C72">
      <w:pPr>
        <w:pStyle w:val="ListParagraph"/>
        <w:numPr>
          <w:ilvl w:val="0"/>
          <w:numId w:val="11"/>
        </w:numPr>
        <w:autoSpaceDE w:val="0"/>
        <w:autoSpaceDN w:val="0"/>
        <w:adjustRightInd w:val="0"/>
        <w:spacing w:after="0" w:line="240" w:lineRule="auto"/>
        <w:rPr>
          <w:rFonts w:ascii="Calibri" w:hAnsi="Calibri" w:cs="Times New Roman"/>
          <w:bCs/>
          <w:sz w:val="25"/>
          <w:szCs w:val="25"/>
        </w:rPr>
      </w:pPr>
      <w:r w:rsidRPr="00356C72">
        <w:rPr>
          <w:rFonts w:ascii="Calibri" w:hAnsi="Calibri" w:cs="Times New Roman"/>
          <w:bCs/>
          <w:sz w:val="25"/>
          <w:szCs w:val="25"/>
        </w:rPr>
        <w:t>in general perform all of the duties incident to the office of Treasurer and have</w:t>
      </w:r>
      <w:r w:rsidR="00356C72" w:rsidRPr="00356C72">
        <w:rPr>
          <w:rFonts w:ascii="Calibri" w:hAnsi="Calibri" w:cs="Times New Roman"/>
          <w:bCs/>
          <w:sz w:val="25"/>
          <w:szCs w:val="25"/>
        </w:rPr>
        <w:t xml:space="preserve"> </w:t>
      </w:r>
      <w:r w:rsidRPr="00356C72">
        <w:rPr>
          <w:rFonts w:ascii="Calibri" w:hAnsi="Calibri" w:cs="Times New Roman"/>
          <w:bCs/>
          <w:sz w:val="25"/>
          <w:szCs w:val="25"/>
        </w:rPr>
        <w:t>such other duties and exercise such other authority as from time to time may be</w:t>
      </w:r>
      <w:r w:rsidR="00356C72" w:rsidRPr="00356C72">
        <w:rPr>
          <w:rFonts w:ascii="Calibri" w:hAnsi="Calibri" w:cs="Times New Roman"/>
          <w:bCs/>
          <w:sz w:val="25"/>
          <w:szCs w:val="25"/>
        </w:rPr>
        <w:t xml:space="preserve"> </w:t>
      </w:r>
      <w:r w:rsidRPr="00356C72">
        <w:rPr>
          <w:rFonts w:ascii="Calibri" w:hAnsi="Calibri" w:cs="Times New Roman"/>
          <w:bCs/>
          <w:sz w:val="25"/>
          <w:szCs w:val="25"/>
        </w:rPr>
        <w:t>delegated or assigned to him</w:t>
      </w:r>
      <w:r w:rsidR="00356C72">
        <w:rPr>
          <w:rFonts w:ascii="Calibri" w:hAnsi="Calibri" w:cs="Times New Roman"/>
          <w:bCs/>
          <w:sz w:val="25"/>
          <w:szCs w:val="25"/>
        </w:rPr>
        <w:t>/</w:t>
      </w:r>
      <w:r w:rsidRPr="00356C72">
        <w:rPr>
          <w:rFonts w:ascii="Calibri" w:hAnsi="Calibri" w:cs="Times New Roman"/>
          <w:bCs/>
          <w:sz w:val="25"/>
          <w:szCs w:val="25"/>
        </w:rPr>
        <w:t>her by the President or by the Board of Directors. If</w:t>
      </w:r>
      <w:r w:rsidR="00356C72" w:rsidRPr="00356C72">
        <w:rPr>
          <w:rFonts w:ascii="Calibri" w:hAnsi="Calibri" w:cs="Times New Roman"/>
          <w:bCs/>
          <w:sz w:val="25"/>
          <w:szCs w:val="25"/>
        </w:rPr>
        <w:t xml:space="preserve"> </w:t>
      </w:r>
      <w:r w:rsidRPr="00356C72">
        <w:rPr>
          <w:rFonts w:ascii="Calibri" w:hAnsi="Calibri" w:cs="Times New Roman"/>
          <w:bCs/>
          <w:sz w:val="25"/>
          <w:szCs w:val="25"/>
        </w:rPr>
        <w:t>required by the Board of Directors, the Treasurer shall give a bond for the faithful</w:t>
      </w:r>
      <w:r w:rsidR="00356C72" w:rsidRPr="00356C72">
        <w:rPr>
          <w:rFonts w:ascii="Calibri" w:hAnsi="Calibri" w:cs="Times New Roman"/>
          <w:bCs/>
          <w:sz w:val="25"/>
          <w:szCs w:val="25"/>
        </w:rPr>
        <w:t xml:space="preserve"> </w:t>
      </w:r>
      <w:r w:rsidRPr="00356C72">
        <w:rPr>
          <w:rFonts w:ascii="Calibri" w:hAnsi="Calibri" w:cs="Times New Roman"/>
          <w:bCs/>
          <w:sz w:val="25"/>
          <w:szCs w:val="25"/>
        </w:rPr>
        <w:t>discharge of hi</w:t>
      </w:r>
      <w:r w:rsidR="00356C72">
        <w:rPr>
          <w:rFonts w:ascii="Calibri" w:hAnsi="Calibri" w:cs="Times New Roman"/>
          <w:bCs/>
          <w:sz w:val="25"/>
          <w:szCs w:val="25"/>
        </w:rPr>
        <w:t>s/</w:t>
      </w:r>
      <w:r w:rsidRPr="00356C72">
        <w:rPr>
          <w:rFonts w:ascii="Calibri" w:hAnsi="Calibri" w:cs="Times New Roman"/>
          <w:bCs/>
          <w:sz w:val="25"/>
          <w:szCs w:val="25"/>
        </w:rPr>
        <w:t>her duties in such sum with such surety or sureties as the Board</w:t>
      </w:r>
      <w:r w:rsidR="00356C72" w:rsidRPr="00356C72">
        <w:rPr>
          <w:rFonts w:ascii="Calibri" w:hAnsi="Calibri" w:cs="Times New Roman"/>
          <w:bCs/>
          <w:sz w:val="25"/>
          <w:szCs w:val="25"/>
        </w:rPr>
        <w:t xml:space="preserve"> </w:t>
      </w:r>
      <w:r w:rsidRPr="00356C72">
        <w:rPr>
          <w:rFonts w:ascii="Calibri" w:hAnsi="Calibri" w:cs="Times New Roman"/>
          <w:bCs/>
          <w:sz w:val="25"/>
          <w:szCs w:val="25"/>
        </w:rPr>
        <w:t>of Directors</w:t>
      </w:r>
      <w:r w:rsidR="00356C72" w:rsidRPr="00356C72">
        <w:rPr>
          <w:rFonts w:ascii="Calibri" w:hAnsi="Calibri" w:cs="Times New Roman"/>
          <w:bCs/>
          <w:sz w:val="25"/>
          <w:szCs w:val="25"/>
        </w:rPr>
        <w:t xml:space="preserve"> shall determine.</w:t>
      </w:r>
    </w:p>
    <w:p w:rsidR="00E22660" w:rsidRPr="00356C72" w:rsidRDefault="00E22660" w:rsidP="00E22660">
      <w:pPr>
        <w:autoSpaceDE w:val="0"/>
        <w:autoSpaceDN w:val="0"/>
        <w:adjustRightInd w:val="0"/>
        <w:spacing w:after="0" w:line="240" w:lineRule="auto"/>
        <w:rPr>
          <w:rFonts w:ascii="Calibri" w:hAnsi="Calibri" w:cs="Times New Roman"/>
          <w:bCs/>
          <w:sz w:val="25"/>
          <w:szCs w:val="25"/>
        </w:rPr>
      </w:pPr>
    </w:p>
    <w:p w:rsidR="004A1D1C" w:rsidRDefault="00E22660" w:rsidP="004A1D1C">
      <w:pPr>
        <w:rPr>
          <w:rFonts w:ascii="Calibri" w:hAnsi="Calibri" w:cs="Times New Roman"/>
          <w:bCs/>
          <w:sz w:val="25"/>
          <w:szCs w:val="25"/>
        </w:rPr>
      </w:pPr>
      <w:r>
        <w:rPr>
          <w:rFonts w:ascii="Calibri" w:hAnsi="Calibri" w:cs="Times New Roman"/>
          <w:bCs/>
          <w:sz w:val="25"/>
          <w:szCs w:val="25"/>
        </w:rPr>
        <w:t>4.</w:t>
      </w:r>
      <w:r w:rsidR="00F271A5">
        <w:rPr>
          <w:rFonts w:ascii="Calibri" w:hAnsi="Calibri" w:cs="Times New Roman"/>
          <w:bCs/>
          <w:sz w:val="25"/>
          <w:szCs w:val="25"/>
        </w:rPr>
        <w:t>09</w:t>
      </w:r>
      <w:r w:rsidRPr="00176FA7">
        <w:rPr>
          <w:rFonts w:ascii="Calibri" w:hAnsi="Calibri" w:cs="Times New Roman"/>
          <w:bCs/>
          <w:sz w:val="25"/>
          <w:szCs w:val="25"/>
        </w:rPr>
        <w:t xml:space="preserve">. </w:t>
      </w:r>
      <w:r w:rsidR="004A1D1C" w:rsidRPr="000B422C">
        <w:rPr>
          <w:rFonts w:ascii="Calibri" w:hAnsi="Calibri" w:cs="Times New Roman"/>
          <w:bCs/>
          <w:sz w:val="25"/>
          <w:szCs w:val="25"/>
          <w:u w:val="single"/>
        </w:rPr>
        <w:t>The League/Event Director</w:t>
      </w:r>
      <w:r w:rsidRPr="00356C72">
        <w:rPr>
          <w:rFonts w:ascii="Calibri" w:hAnsi="Calibri" w:cs="Times New Roman"/>
          <w:bCs/>
          <w:sz w:val="25"/>
          <w:szCs w:val="25"/>
        </w:rPr>
        <w:t xml:space="preserve">. </w:t>
      </w:r>
      <w:r w:rsidR="004A1D1C" w:rsidRPr="004A1D1C">
        <w:rPr>
          <w:rFonts w:ascii="Calibri" w:hAnsi="Calibri" w:cs="Times New Roman"/>
          <w:bCs/>
          <w:sz w:val="25"/>
          <w:szCs w:val="25"/>
        </w:rPr>
        <w:t>The League/Event Director shall have responsibility for Planning, Organizing the Cricket Leagues (</w:t>
      </w:r>
      <w:r w:rsidR="004A1D1C">
        <w:rPr>
          <w:rFonts w:ascii="Calibri" w:hAnsi="Calibri" w:cs="Times New Roman"/>
          <w:bCs/>
          <w:sz w:val="25"/>
          <w:szCs w:val="25"/>
        </w:rPr>
        <w:t xml:space="preserve">Youth, </w:t>
      </w:r>
      <w:r w:rsidR="004A1D1C" w:rsidRPr="004A1D1C">
        <w:rPr>
          <w:rFonts w:ascii="Calibri" w:hAnsi="Calibri" w:cs="Times New Roman"/>
          <w:bCs/>
          <w:sz w:val="25"/>
          <w:szCs w:val="25"/>
        </w:rPr>
        <w:t xml:space="preserve">Women and </w:t>
      </w:r>
      <w:r w:rsidR="004A1D1C">
        <w:rPr>
          <w:rFonts w:ascii="Calibri" w:hAnsi="Calibri" w:cs="Times New Roman"/>
          <w:bCs/>
          <w:sz w:val="25"/>
          <w:szCs w:val="25"/>
        </w:rPr>
        <w:t>Men</w:t>
      </w:r>
      <w:r w:rsidR="004A1D1C" w:rsidRPr="004A1D1C">
        <w:rPr>
          <w:rFonts w:ascii="Calibri" w:hAnsi="Calibri" w:cs="Times New Roman"/>
          <w:bCs/>
          <w:sz w:val="25"/>
          <w:szCs w:val="25"/>
        </w:rPr>
        <w:t>) and other Events such as Fundraising, Exhibition matches and etc. The League/Event Director shall responsible for Player registration, working with the team captains and forming the teams for the leagues. The League/Event Director shall responsible for forming the League/Event organizing committees, coordinate committees and communicate with them regularly during the Leagues and other Events. The League/Event Director shall responsible for League Governance and escalation, maintaining and managing the GBCA website, GBCA social network sites and the GBCA match/scores portal.</w:t>
      </w:r>
    </w:p>
    <w:p w:rsidR="004A1D1C" w:rsidRDefault="004A1D1C">
      <w:pPr>
        <w:rPr>
          <w:rFonts w:ascii="Calibri" w:hAnsi="Calibri" w:cs="Times New Roman"/>
          <w:bCs/>
          <w:sz w:val="25"/>
          <w:szCs w:val="25"/>
        </w:rPr>
      </w:pPr>
    </w:p>
    <w:p w:rsidR="00176FA7" w:rsidRPr="004B2266" w:rsidRDefault="00176FA7" w:rsidP="00A467C0">
      <w:pPr>
        <w:autoSpaceDE w:val="0"/>
        <w:autoSpaceDN w:val="0"/>
        <w:adjustRightInd w:val="0"/>
        <w:spacing w:after="0" w:line="240" w:lineRule="auto"/>
        <w:jc w:val="center"/>
        <w:rPr>
          <w:rFonts w:ascii="Calibri" w:hAnsi="Calibri" w:cs="Times New Roman"/>
          <w:b/>
          <w:bCs/>
          <w:sz w:val="26"/>
          <w:szCs w:val="26"/>
        </w:rPr>
      </w:pPr>
      <w:r w:rsidRPr="004B2266">
        <w:rPr>
          <w:rFonts w:ascii="Calibri" w:hAnsi="Calibri" w:cs="Times New Roman"/>
          <w:b/>
          <w:bCs/>
          <w:sz w:val="26"/>
          <w:szCs w:val="26"/>
        </w:rPr>
        <w:t>ARTICLE V</w:t>
      </w:r>
    </w:p>
    <w:p w:rsidR="00176FA7" w:rsidRPr="004B2266" w:rsidRDefault="00176FA7" w:rsidP="00A467C0">
      <w:pPr>
        <w:autoSpaceDE w:val="0"/>
        <w:autoSpaceDN w:val="0"/>
        <w:adjustRightInd w:val="0"/>
        <w:spacing w:after="0" w:line="240" w:lineRule="auto"/>
        <w:jc w:val="center"/>
        <w:rPr>
          <w:rFonts w:ascii="Calibri" w:hAnsi="Calibri" w:cs="Times New Roman"/>
          <w:b/>
          <w:bCs/>
          <w:sz w:val="26"/>
          <w:szCs w:val="26"/>
        </w:rPr>
      </w:pPr>
      <w:r w:rsidRPr="004B2266">
        <w:rPr>
          <w:rFonts w:ascii="Calibri" w:hAnsi="Calibri" w:cs="Times New Roman"/>
          <w:b/>
          <w:bCs/>
          <w:sz w:val="26"/>
          <w:szCs w:val="26"/>
        </w:rPr>
        <w:t>CONTRACTS, LOANS, CHECKS AND</w:t>
      </w:r>
    </w:p>
    <w:p w:rsidR="00176FA7" w:rsidRPr="004B2266" w:rsidRDefault="00176FA7" w:rsidP="00A467C0">
      <w:pPr>
        <w:autoSpaceDE w:val="0"/>
        <w:autoSpaceDN w:val="0"/>
        <w:adjustRightInd w:val="0"/>
        <w:spacing w:after="0" w:line="240" w:lineRule="auto"/>
        <w:jc w:val="center"/>
        <w:rPr>
          <w:rFonts w:ascii="Calibri" w:hAnsi="Calibri" w:cs="Times New Roman"/>
          <w:b/>
          <w:bCs/>
          <w:sz w:val="26"/>
          <w:szCs w:val="26"/>
        </w:rPr>
      </w:pPr>
      <w:r w:rsidRPr="004B2266">
        <w:rPr>
          <w:rFonts w:ascii="Calibri" w:hAnsi="Calibri" w:cs="Times New Roman"/>
          <w:b/>
          <w:bCs/>
          <w:sz w:val="26"/>
          <w:szCs w:val="26"/>
        </w:rPr>
        <w:t>DEPOSITS: SPECIAL CORPORATE ACTS</w:t>
      </w:r>
    </w:p>
    <w:p w:rsidR="00A467C0" w:rsidRPr="00A467C0" w:rsidRDefault="00A467C0" w:rsidP="00A467C0">
      <w:pPr>
        <w:autoSpaceDE w:val="0"/>
        <w:autoSpaceDN w:val="0"/>
        <w:adjustRightInd w:val="0"/>
        <w:spacing w:after="0" w:line="240" w:lineRule="auto"/>
        <w:jc w:val="center"/>
        <w:rPr>
          <w:rFonts w:ascii="Calibri" w:hAnsi="Calibri" w:cs="Times New Roman"/>
          <w:bCs/>
          <w:sz w:val="26"/>
          <w:szCs w:val="26"/>
        </w:rPr>
      </w:pPr>
    </w:p>
    <w:p w:rsidR="00176FA7" w:rsidRPr="00A46CE2" w:rsidRDefault="00176FA7" w:rsidP="00176FA7">
      <w:pPr>
        <w:autoSpaceDE w:val="0"/>
        <w:autoSpaceDN w:val="0"/>
        <w:adjustRightInd w:val="0"/>
        <w:spacing w:after="0" w:line="240" w:lineRule="auto"/>
        <w:rPr>
          <w:rFonts w:ascii="Calibri" w:hAnsi="Calibri" w:cs="Times New Roman"/>
          <w:bCs/>
          <w:sz w:val="25"/>
          <w:szCs w:val="25"/>
        </w:rPr>
      </w:pPr>
      <w:r w:rsidRPr="00A46CE2">
        <w:rPr>
          <w:rFonts w:ascii="Calibri" w:hAnsi="Calibri" w:cs="Times New Roman"/>
          <w:bCs/>
          <w:sz w:val="25"/>
          <w:szCs w:val="25"/>
        </w:rPr>
        <w:t xml:space="preserve">5.0 1. </w:t>
      </w:r>
      <w:r w:rsidRPr="000B422C">
        <w:rPr>
          <w:rFonts w:ascii="Calibri" w:hAnsi="Calibri" w:cs="Times New Roman"/>
          <w:bCs/>
          <w:sz w:val="25"/>
          <w:szCs w:val="25"/>
          <w:u w:val="single"/>
        </w:rPr>
        <w:t>Contracts</w:t>
      </w:r>
      <w:r w:rsidRPr="00A46CE2">
        <w:rPr>
          <w:rFonts w:ascii="Calibri" w:hAnsi="Calibri" w:cs="Times New Roman"/>
          <w:bCs/>
          <w:sz w:val="25"/>
          <w:szCs w:val="25"/>
        </w:rPr>
        <w:t>. The Board of Directors may authorize any officer or officers, agent or</w:t>
      </w:r>
      <w:r w:rsidR="00A46CE2" w:rsidRPr="00A46CE2">
        <w:rPr>
          <w:rFonts w:ascii="Calibri" w:hAnsi="Calibri" w:cs="Times New Roman"/>
          <w:bCs/>
          <w:sz w:val="25"/>
          <w:szCs w:val="25"/>
        </w:rPr>
        <w:t xml:space="preserve"> </w:t>
      </w:r>
      <w:r w:rsidRPr="00A46CE2">
        <w:rPr>
          <w:rFonts w:ascii="Calibri" w:hAnsi="Calibri" w:cs="Times New Roman"/>
          <w:bCs/>
          <w:sz w:val="25"/>
          <w:szCs w:val="25"/>
        </w:rPr>
        <w:t>agents, to enter into any contract or execute or deliver any instrument in the name and on behalf</w:t>
      </w:r>
      <w:r w:rsidR="00A46CE2" w:rsidRPr="00A46CE2">
        <w:rPr>
          <w:rFonts w:ascii="Calibri" w:hAnsi="Calibri" w:cs="Times New Roman"/>
          <w:bCs/>
          <w:sz w:val="25"/>
          <w:szCs w:val="25"/>
        </w:rPr>
        <w:t xml:space="preserve"> </w:t>
      </w:r>
      <w:r w:rsidRPr="00A46CE2">
        <w:rPr>
          <w:rFonts w:ascii="Calibri" w:hAnsi="Calibri" w:cs="Times New Roman"/>
          <w:bCs/>
          <w:sz w:val="25"/>
          <w:szCs w:val="25"/>
        </w:rPr>
        <w:t>of</w:t>
      </w:r>
      <w:r w:rsidR="00A46CE2" w:rsidRPr="00A46CE2">
        <w:rPr>
          <w:rFonts w:ascii="Calibri" w:hAnsi="Calibri" w:cs="Times New Roman"/>
          <w:bCs/>
          <w:sz w:val="25"/>
          <w:szCs w:val="25"/>
        </w:rPr>
        <w:t xml:space="preserve"> </w:t>
      </w:r>
      <w:r w:rsidRPr="00A46CE2">
        <w:rPr>
          <w:rFonts w:ascii="Calibri" w:hAnsi="Calibri" w:cs="Times New Roman"/>
          <w:bCs/>
          <w:sz w:val="25"/>
          <w:szCs w:val="25"/>
        </w:rPr>
        <w:t>the Corporation, and such authorization may be general or confined to specific instances. In</w:t>
      </w:r>
      <w:r w:rsidR="00A46CE2" w:rsidRPr="00A46CE2">
        <w:rPr>
          <w:rFonts w:ascii="Calibri" w:hAnsi="Calibri" w:cs="Times New Roman"/>
          <w:bCs/>
          <w:sz w:val="25"/>
          <w:szCs w:val="25"/>
        </w:rPr>
        <w:t xml:space="preserve"> </w:t>
      </w:r>
      <w:r w:rsidRPr="00A46CE2">
        <w:rPr>
          <w:rFonts w:ascii="Calibri" w:hAnsi="Calibri" w:cs="Times New Roman"/>
          <w:bCs/>
          <w:sz w:val="25"/>
          <w:szCs w:val="25"/>
        </w:rPr>
        <w:t xml:space="preserve">the absence of other designation, all deeds, mortgages and instruments of assignment or </w:t>
      </w:r>
      <w:r w:rsidR="00A46CE2" w:rsidRPr="00176FA7">
        <w:rPr>
          <w:rFonts w:ascii="Calibri" w:hAnsi="Calibri" w:cs="Times New Roman"/>
          <w:bCs/>
          <w:sz w:val="25"/>
          <w:szCs w:val="25"/>
        </w:rPr>
        <w:t>pledge</w:t>
      </w:r>
      <w:r w:rsidR="00A46CE2">
        <w:rPr>
          <w:rFonts w:ascii="Calibri" w:hAnsi="Calibri" w:cs="Times New Roman"/>
          <w:bCs/>
          <w:sz w:val="25"/>
          <w:szCs w:val="25"/>
        </w:rPr>
        <w:t xml:space="preserve"> </w:t>
      </w:r>
      <w:r w:rsidRPr="00A46CE2">
        <w:rPr>
          <w:rFonts w:ascii="Calibri" w:hAnsi="Calibri" w:cs="Times New Roman"/>
          <w:bCs/>
          <w:sz w:val="25"/>
          <w:szCs w:val="25"/>
        </w:rPr>
        <w:t>made by the Corporation shall be executed in the name of the Corporation by the President or the</w:t>
      </w:r>
      <w:r w:rsidR="00A46CE2" w:rsidRPr="00A46CE2">
        <w:rPr>
          <w:rFonts w:ascii="Calibri" w:hAnsi="Calibri" w:cs="Times New Roman"/>
          <w:bCs/>
          <w:sz w:val="25"/>
          <w:szCs w:val="25"/>
        </w:rPr>
        <w:t xml:space="preserve"> </w:t>
      </w:r>
      <w:r w:rsidRPr="00A46CE2">
        <w:rPr>
          <w:rFonts w:ascii="Calibri" w:hAnsi="Calibri" w:cs="Times New Roman"/>
          <w:bCs/>
          <w:sz w:val="25"/>
          <w:szCs w:val="25"/>
        </w:rPr>
        <w:t>Vice President and by the Secretary or the Treasurer.</w:t>
      </w:r>
    </w:p>
    <w:p w:rsidR="00A46CE2" w:rsidRPr="00176FA7" w:rsidRDefault="00A46CE2" w:rsidP="00176FA7">
      <w:pPr>
        <w:autoSpaceDE w:val="0"/>
        <w:autoSpaceDN w:val="0"/>
        <w:adjustRightInd w:val="0"/>
        <w:spacing w:after="0" w:line="240" w:lineRule="auto"/>
        <w:rPr>
          <w:rFonts w:ascii="Calibri" w:hAnsi="Calibri" w:cs="Times New Roman"/>
          <w:bCs/>
          <w:sz w:val="26"/>
          <w:szCs w:val="26"/>
        </w:rPr>
      </w:pPr>
    </w:p>
    <w:p w:rsidR="00176FA7" w:rsidRPr="00A46CE2" w:rsidRDefault="00176FA7" w:rsidP="00176FA7">
      <w:pPr>
        <w:autoSpaceDE w:val="0"/>
        <w:autoSpaceDN w:val="0"/>
        <w:adjustRightInd w:val="0"/>
        <w:spacing w:after="0" w:line="240" w:lineRule="auto"/>
        <w:rPr>
          <w:rFonts w:ascii="Calibri" w:hAnsi="Calibri" w:cs="Times New Roman"/>
          <w:bCs/>
          <w:sz w:val="25"/>
          <w:szCs w:val="25"/>
        </w:rPr>
      </w:pPr>
      <w:r w:rsidRPr="00A46CE2">
        <w:rPr>
          <w:rFonts w:ascii="Calibri" w:hAnsi="Calibri" w:cs="Times New Roman"/>
          <w:bCs/>
          <w:sz w:val="25"/>
          <w:szCs w:val="25"/>
        </w:rPr>
        <w:t xml:space="preserve">5.02. </w:t>
      </w:r>
      <w:r w:rsidRPr="000B422C">
        <w:rPr>
          <w:rFonts w:ascii="Calibri" w:hAnsi="Calibri" w:cs="Times New Roman"/>
          <w:bCs/>
          <w:sz w:val="25"/>
          <w:szCs w:val="25"/>
          <w:u w:val="single"/>
        </w:rPr>
        <w:t>Loans</w:t>
      </w:r>
      <w:r w:rsidRPr="00A46CE2">
        <w:rPr>
          <w:rFonts w:ascii="Calibri" w:hAnsi="Calibri" w:cs="Times New Roman"/>
          <w:bCs/>
          <w:sz w:val="25"/>
          <w:szCs w:val="25"/>
        </w:rPr>
        <w:t>. No indebtedness for borrowed money shall be contracted on behalf of the</w:t>
      </w:r>
      <w:r w:rsidR="00A46CE2" w:rsidRPr="00A46CE2">
        <w:rPr>
          <w:rFonts w:ascii="Calibri" w:hAnsi="Calibri" w:cs="Times New Roman"/>
          <w:bCs/>
          <w:sz w:val="25"/>
          <w:szCs w:val="25"/>
        </w:rPr>
        <w:t xml:space="preserve"> </w:t>
      </w:r>
      <w:r w:rsidRPr="00A46CE2">
        <w:rPr>
          <w:rFonts w:ascii="Calibri" w:hAnsi="Calibri" w:cs="Times New Roman"/>
          <w:bCs/>
          <w:sz w:val="25"/>
          <w:szCs w:val="25"/>
        </w:rPr>
        <w:t>Corporation and no evidences of such indebtedness shall be issued in its name unless</w:t>
      </w:r>
      <w:r w:rsidR="00A46CE2" w:rsidRPr="00A46CE2">
        <w:rPr>
          <w:rFonts w:ascii="Calibri" w:hAnsi="Calibri" w:cs="Times New Roman"/>
          <w:bCs/>
          <w:sz w:val="25"/>
          <w:szCs w:val="25"/>
        </w:rPr>
        <w:t xml:space="preserve"> </w:t>
      </w:r>
      <w:r w:rsidRPr="00A46CE2">
        <w:rPr>
          <w:rFonts w:ascii="Calibri" w:hAnsi="Calibri" w:cs="Times New Roman"/>
          <w:bCs/>
          <w:sz w:val="25"/>
          <w:szCs w:val="25"/>
        </w:rPr>
        <w:t>authorized</w:t>
      </w:r>
      <w:r w:rsidR="00A46CE2" w:rsidRPr="00A46CE2">
        <w:rPr>
          <w:rFonts w:ascii="Calibri" w:hAnsi="Calibri" w:cs="Times New Roman"/>
          <w:bCs/>
          <w:sz w:val="25"/>
          <w:szCs w:val="25"/>
        </w:rPr>
        <w:t xml:space="preserve"> </w:t>
      </w:r>
      <w:r w:rsidRPr="00A46CE2">
        <w:rPr>
          <w:rFonts w:ascii="Calibri" w:hAnsi="Calibri" w:cs="Times New Roman"/>
          <w:bCs/>
          <w:sz w:val="25"/>
          <w:szCs w:val="25"/>
        </w:rPr>
        <w:t>by or under the authority of a resolution of the Board of Directors. Such authorization shall be</w:t>
      </w:r>
      <w:r w:rsidR="00A46CE2" w:rsidRPr="00A46CE2">
        <w:rPr>
          <w:rFonts w:ascii="Calibri" w:hAnsi="Calibri" w:cs="Times New Roman"/>
          <w:bCs/>
          <w:sz w:val="25"/>
          <w:szCs w:val="25"/>
        </w:rPr>
        <w:t xml:space="preserve"> </w:t>
      </w:r>
      <w:r w:rsidRPr="00A46CE2">
        <w:rPr>
          <w:rFonts w:ascii="Calibri" w:hAnsi="Calibri" w:cs="Times New Roman"/>
          <w:bCs/>
          <w:sz w:val="25"/>
          <w:szCs w:val="25"/>
        </w:rPr>
        <w:t xml:space="preserve">confined to </w:t>
      </w:r>
      <w:r w:rsidRPr="00176FA7">
        <w:rPr>
          <w:rFonts w:ascii="Calibri" w:hAnsi="Calibri" w:cs="Times New Roman"/>
          <w:bCs/>
          <w:sz w:val="25"/>
          <w:szCs w:val="25"/>
        </w:rPr>
        <w:t xml:space="preserve">specific </w:t>
      </w:r>
      <w:r w:rsidRPr="00A46CE2">
        <w:rPr>
          <w:rFonts w:ascii="Calibri" w:hAnsi="Calibri" w:cs="Times New Roman"/>
          <w:bCs/>
          <w:sz w:val="25"/>
          <w:szCs w:val="25"/>
        </w:rPr>
        <w:t>instances.</w:t>
      </w:r>
    </w:p>
    <w:p w:rsidR="00A46CE2" w:rsidRPr="00176FA7" w:rsidRDefault="00A46CE2" w:rsidP="00176FA7">
      <w:pPr>
        <w:autoSpaceDE w:val="0"/>
        <w:autoSpaceDN w:val="0"/>
        <w:adjustRightInd w:val="0"/>
        <w:spacing w:after="0" w:line="240" w:lineRule="auto"/>
        <w:rPr>
          <w:rFonts w:ascii="Calibri" w:hAnsi="Calibri" w:cs="Times New Roman"/>
          <w:sz w:val="25"/>
          <w:szCs w:val="25"/>
        </w:rPr>
      </w:pPr>
    </w:p>
    <w:p w:rsidR="00176FA7" w:rsidRPr="00A46CE2" w:rsidRDefault="00176FA7" w:rsidP="00176FA7">
      <w:pPr>
        <w:autoSpaceDE w:val="0"/>
        <w:autoSpaceDN w:val="0"/>
        <w:adjustRightInd w:val="0"/>
        <w:spacing w:after="0" w:line="240" w:lineRule="auto"/>
        <w:rPr>
          <w:rFonts w:ascii="Calibri" w:hAnsi="Calibri" w:cs="Times New Roman"/>
          <w:bCs/>
          <w:sz w:val="25"/>
          <w:szCs w:val="25"/>
        </w:rPr>
      </w:pPr>
      <w:r w:rsidRPr="00A46CE2">
        <w:rPr>
          <w:rFonts w:ascii="Calibri" w:hAnsi="Calibri" w:cs="Times New Roman"/>
          <w:bCs/>
          <w:sz w:val="25"/>
          <w:szCs w:val="25"/>
        </w:rPr>
        <w:lastRenderedPageBreak/>
        <w:t xml:space="preserve">5.03. </w:t>
      </w:r>
      <w:r w:rsidR="00A46CE2" w:rsidRPr="000B422C">
        <w:rPr>
          <w:rFonts w:ascii="Calibri" w:hAnsi="Calibri" w:cs="Times New Roman"/>
          <w:bCs/>
          <w:sz w:val="25"/>
          <w:szCs w:val="25"/>
          <w:u w:val="single"/>
        </w:rPr>
        <w:t>Checks, Draft</w:t>
      </w:r>
      <w:r w:rsidRPr="000B422C">
        <w:rPr>
          <w:rFonts w:ascii="Calibri" w:hAnsi="Calibri" w:cs="Times New Roman"/>
          <w:bCs/>
          <w:sz w:val="25"/>
          <w:szCs w:val="25"/>
          <w:u w:val="single"/>
        </w:rPr>
        <w:t>s, Etc.</w:t>
      </w:r>
      <w:r w:rsidRPr="00A46CE2">
        <w:rPr>
          <w:rFonts w:ascii="Calibri" w:hAnsi="Calibri" w:cs="Times New Roman"/>
          <w:bCs/>
          <w:sz w:val="25"/>
          <w:szCs w:val="25"/>
        </w:rPr>
        <w:t xml:space="preserve"> All checks, drafts or other orders for the payment of money,</w:t>
      </w:r>
      <w:r w:rsidR="00A46CE2" w:rsidRPr="00A46CE2">
        <w:rPr>
          <w:rFonts w:ascii="Calibri" w:hAnsi="Calibri" w:cs="Times New Roman"/>
          <w:bCs/>
          <w:sz w:val="25"/>
          <w:szCs w:val="25"/>
        </w:rPr>
        <w:t xml:space="preserve"> </w:t>
      </w:r>
      <w:r w:rsidRPr="00A46CE2">
        <w:rPr>
          <w:rFonts w:ascii="Calibri" w:hAnsi="Calibri" w:cs="Times New Roman"/>
          <w:bCs/>
          <w:sz w:val="25"/>
          <w:szCs w:val="25"/>
        </w:rPr>
        <w:t>notes or other evidences of indebtedness issued in the name of the Corporation shall be signed by</w:t>
      </w:r>
      <w:r w:rsidR="00A46CE2" w:rsidRPr="00A46CE2">
        <w:rPr>
          <w:rFonts w:ascii="Calibri" w:hAnsi="Calibri" w:cs="Times New Roman"/>
          <w:bCs/>
          <w:sz w:val="25"/>
          <w:szCs w:val="25"/>
        </w:rPr>
        <w:t xml:space="preserve"> </w:t>
      </w:r>
      <w:r w:rsidRPr="00A46CE2">
        <w:rPr>
          <w:rFonts w:ascii="Calibri" w:hAnsi="Calibri" w:cs="Times New Roman"/>
          <w:bCs/>
          <w:sz w:val="25"/>
          <w:szCs w:val="25"/>
        </w:rPr>
        <w:t xml:space="preserve">such officer or officers, agent or agents of the Corporation and in </w:t>
      </w:r>
      <w:r w:rsidRPr="00176FA7">
        <w:rPr>
          <w:rFonts w:ascii="Calibri" w:hAnsi="Calibri" w:cs="Times New Roman"/>
          <w:bCs/>
          <w:sz w:val="25"/>
          <w:szCs w:val="25"/>
        </w:rPr>
        <w:t xml:space="preserve">such </w:t>
      </w:r>
      <w:r w:rsidRPr="00A46CE2">
        <w:rPr>
          <w:rFonts w:ascii="Calibri" w:hAnsi="Calibri" w:cs="Times New Roman"/>
          <w:bCs/>
          <w:sz w:val="25"/>
          <w:szCs w:val="25"/>
        </w:rPr>
        <w:t>manner, including by</w:t>
      </w:r>
      <w:r w:rsidR="00A46CE2" w:rsidRPr="00A46CE2">
        <w:rPr>
          <w:rFonts w:ascii="Calibri" w:hAnsi="Calibri" w:cs="Times New Roman"/>
          <w:bCs/>
          <w:sz w:val="25"/>
          <w:szCs w:val="25"/>
        </w:rPr>
        <w:t xml:space="preserve"> </w:t>
      </w:r>
      <w:r w:rsidRPr="00A46CE2">
        <w:rPr>
          <w:rFonts w:ascii="Calibri" w:hAnsi="Calibri" w:cs="Times New Roman"/>
          <w:bCs/>
          <w:sz w:val="25"/>
          <w:szCs w:val="25"/>
        </w:rPr>
        <w:t>means of facsimile signatures, as shall from time to time be determined by or under the authority</w:t>
      </w:r>
      <w:r w:rsidR="00A46CE2" w:rsidRPr="00A46CE2">
        <w:rPr>
          <w:rFonts w:ascii="Calibri" w:hAnsi="Calibri" w:cs="Times New Roman"/>
          <w:bCs/>
          <w:sz w:val="25"/>
          <w:szCs w:val="25"/>
        </w:rPr>
        <w:t xml:space="preserve"> </w:t>
      </w:r>
      <w:r w:rsidRPr="00A46CE2">
        <w:rPr>
          <w:rFonts w:ascii="Calibri" w:hAnsi="Calibri" w:cs="Times New Roman"/>
          <w:bCs/>
          <w:sz w:val="25"/>
          <w:szCs w:val="25"/>
        </w:rPr>
        <w:t>of a resolution of the Board of Directors.</w:t>
      </w:r>
    </w:p>
    <w:p w:rsidR="00A46CE2" w:rsidRPr="00176FA7" w:rsidRDefault="00A46CE2" w:rsidP="00176FA7">
      <w:pPr>
        <w:autoSpaceDE w:val="0"/>
        <w:autoSpaceDN w:val="0"/>
        <w:adjustRightInd w:val="0"/>
        <w:spacing w:after="0" w:line="240" w:lineRule="auto"/>
        <w:rPr>
          <w:rFonts w:ascii="Calibri" w:hAnsi="Calibri" w:cs="Times New Roman"/>
          <w:sz w:val="24"/>
          <w:szCs w:val="24"/>
        </w:rPr>
      </w:pPr>
    </w:p>
    <w:p w:rsidR="00176FA7" w:rsidRPr="00A46CE2" w:rsidRDefault="00176FA7" w:rsidP="00176FA7">
      <w:pPr>
        <w:autoSpaceDE w:val="0"/>
        <w:autoSpaceDN w:val="0"/>
        <w:adjustRightInd w:val="0"/>
        <w:spacing w:after="0" w:line="240" w:lineRule="auto"/>
        <w:rPr>
          <w:rFonts w:ascii="Calibri" w:hAnsi="Calibri" w:cs="Times New Roman"/>
          <w:bCs/>
          <w:sz w:val="25"/>
          <w:szCs w:val="25"/>
        </w:rPr>
      </w:pPr>
      <w:r w:rsidRPr="00A46CE2">
        <w:rPr>
          <w:rFonts w:ascii="Calibri" w:hAnsi="Calibri" w:cs="Times New Roman"/>
          <w:bCs/>
          <w:sz w:val="25"/>
          <w:szCs w:val="25"/>
        </w:rPr>
        <w:t xml:space="preserve">5.04. </w:t>
      </w:r>
      <w:r w:rsidRPr="000B422C">
        <w:rPr>
          <w:rFonts w:ascii="Calibri" w:hAnsi="Calibri" w:cs="Times New Roman"/>
          <w:bCs/>
          <w:sz w:val="25"/>
          <w:szCs w:val="25"/>
          <w:u w:val="single"/>
        </w:rPr>
        <w:t>Deposits</w:t>
      </w:r>
      <w:r w:rsidRPr="00A46CE2">
        <w:rPr>
          <w:rFonts w:ascii="Calibri" w:hAnsi="Calibri" w:cs="Times New Roman"/>
          <w:bCs/>
          <w:sz w:val="25"/>
          <w:szCs w:val="25"/>
        </w:rPr>
        <w:t>. All funds of the Corporation not otherwise employed shall be deposited</w:t>
      </w:r>
      <w:r w:rsidR="00A46CE2" w:rsidRPr="00A46CE2">
        <w:rPr>
          <w:rFonts w:ascii="Calibri" w:hAnsi="Calibri" w:cs="Times New Roman"/>
          <w:bCs/>
          <w:sz w:val="25"/>
          <w:szCs w:val="25"/>
        </w:rPr>
        <w:t xml:space="preserve"> </w:t>
      </w:r>
      <w:r w:rsidRPr="00A46CE2">
        <w:rPr>
          <w:rFonts w:ascii="Calibri" w:hAnsi="Calibri" w:cs="Times New Roman"/>
          <w:bCs/>
          <w:sz w:val="25"/>
          <w:szCs w:val="25"/>
        </w:rPr>
        <w:t>from time to time to the credit of the Corporation in such banks, trust companies or other</w:t>
      </w:r>
      <w:r w:rsidR="00A46CE2" w:rsidRPr="00A46CE2">
        <w:rPr>
          <w:rFonts w:ascii="Calibri" w:hAnsi="Calibri" w:cs="Times New Roman"/>
          <w:bCs/>
          <w:sz w:val="25"/>
          <w:szCs w:val="25"/>
        </w:rPr>
        <w:t xml:space="preserve"> </w:t>
      </w:r>
      <w:r w:rsidRPr="00A46CE2">
        <w:rPr>
          <w:rFonts w:ascii="Calibri" w:hAnsi="Calibri" w:cs="Times New Roman"/>
          <w:bCs/>
          <w:sz w:val="25"/>
          <w:szCs w:val="25"/>
        </w:rPr>
        <w:t xml:space="preserve">depositories as may be selected under the authority of a resolution of the </w:t>
      </w:r>
      <w:r w:rsidRPr="00176FA7">
        <w:rPr>
          <w:rFonts w:ascii="Calibri" w:hAnsi="Calibri" w:cs="Times New Roman"/>
          <w:bCs/>
          <w:sz w:val="25"/>
          <w:szCs w:val="25"/>
        </w:rPr>
        <w:t xml:space="preserve">Board </w:t>
      </w:r>
      <w:r w:rsidRPr="00A46CE2">
        <w:rPr>
          <w:rFonts w:ascii="Calibri" w:hAnsi="Calibri" w:cs="Times New Roman"/>
          <w:bCs/>
          <w:sz w:val="25"/>
          <w:szCs w:val="25"/>
        </w:rPr>
        <w:t>of Directors.</w:t>
      </w:r>
    </w:p>
    <w:p w:rsidR="00BF62E3" w:rsidRPr="00176FA7" w:rsidRDefault="00BF62E3" w:rsidP="00176FA7">
      <w:pPr>
        <w:autoSpaceDE w:val="0"/>
        <w:autoSpaceDN w:val="0"/>
        <w:adjustRightInd w:val="0"/>
        <w:spacing w:after="0" w:line="240" w:lineRule="auto"/>
        <w:rPr>
          <w:rFonts w:ascii="Calibri" w:hAnsi="Calibri" w:cs="Times New Roman"/>
          <w:sz w:val="24"/>
          <w:szCs w:val="24"/>
        </w:rPr>
      </w:pPr>
    </w:p>
    <w:p w:rsidR="00176FA7" w:rsidRPr="004B2266" w:rsidRDefault="00176FA7" w:rsidP="00A46CE2">
      <w:pPr>
        <w:autoSpaceDE w:val="0"/>
        <w:autoSpaceDN w:val="0"/>
        <w:adjustRightInd w:val="0"/>
        <w:spacing w:after="0" w:line="240" w:lineRule="auto"/>
        <w:jc w:val="center"/>
        <w:rPr>
          <w:rFonts w:ascii="Calibri" w:hAnsi="Calibri" w:cs="Times New Roman"/>
          <w:b/>
          <w:bCs/>
          <w:sz w:val="26"/>
          <w:szCs w:val="26"/>
        </w:rPr>
      </w:pPr>
      <w:r w:rsidRPr="004B2266">
        <w:rPr>
          <w:rFonts w:ascii="Calibri" w:hAnsi="Calibri" w:cs="Times New Roman"/>
          <w:b/>
          <w:bCs/>
          <w:sz w:val="26"/>
          <w:szCs w:val="26"/>
        </w:rPr>
        <w:t xml:space="preserve">ARTICLE </w:t>
      </w:r>
      <w:r w:rsidR="00A46CE2" w:rsidRPr="004B2266">
        <w:rPr>
          <w:rFonts w:ascii="Calibri" w:hAnsi="Calibri" w:cs="Times New Roman"/>
          <w:b/>
          <w:bCs/>
          <w:sz w:val="26"/>
          <w:szCs w:val="26"/>
        </w:rPr>
        <w:t>VI</w:t>
      </w:r>
    </w:p>
    <w:p w:rsidR="00176FA7" w:rsidRPr="004B2266" w:rsidRDefault="00176FA7" w:rsidP="00A46CE2">
      <w:pPr>
        <w:autoSpaceDE w:val="0"/>
        <w:autoSpaceDN w:val="0"/>
        <w:adjustRightInd w:val="0"/>
        <w:spacing w:after="0" w:line="240" w:lineRule="auto"/>
        <w:jc w:val="center"/>
        <w:rPr>
          <w:rFonts w:ascii="Calibri" w:hAnsi="Calibri" w:cs="Times New Roman"/>
          <w:b/>
          <w:bCs/>
          <w:sz w:val="26"/>
          <w:szCs w:val="26"/>
        </w:rPr>
      </w:pPr>
      <w:r w:rsidRPr="004B2266">
        <w:rPr>
          <w:rFonts w:ascii="Calibri" w:hAnsi="Calibri" w:cs="Times New Roman"/>
          <w:b/>
          <w:bCs/>
          <w:sz w:val="26"/>
          <w:szCs w:val="26"/>
        </w:rPr>
        <w:t>OFFICERS AND DIRECTORS:</w:t>
      </w:r>
    </w:p>
    <w:p w:rsidR="00176FA7" w:rsidRPr="004B2266" w:rsidRDefault="00176FA7" w:rsidP="00A46CE2">
      <w:pPr>
        <w:autoSpaceDE w:val="0"/>
        <w:autoSpaceDN w:val="0"/>
        <w:adjustRightInd w:val="0"/>
        <w:spacing w:after="0" w:line="240" w:lineRule="auto"/>
        <w:jc w:val="center"/>
        <w:rPr>
          <w:rFonts w:ascii="Calibri" w:hAnsi="Calibri" w:cs="Times New Roman"/>
          <w:b/>
          <w:bCs/>
          <w:sz w:val="26"/>
          <w:szCs w:val="26"/>
        </w:rPr>
      </w:pPr>
      <w:r w:rsidRPr="004B2266">
        <w:rPr>
          <w:rFonts w:ascii="Calibri" w:hAnsi="Calibri" w:cs="Times New Roman"/>
          <w:b/>
          <w:bCs/>
          <w:sz w:val="26"/>
          <w:szCs w:val="26"/>
        </w:rPr>
        <w:t>LIABILITY AND INDEMNITY; TRANSACTIONS</w:t>
      </w:r>
    </w:p>
    <w:p w:rsidR="00176FA7" w:rsidRPr="004B2266" w:rsidRDefault="00176FA7" w:rsidP="00A46CE2">
      <w:pPr>
        <w:autoSpaceDE w:val="0"/>
        <w:autoSpaceDN w:val="0"/>
        <w:adjustRightInd w:val="0"/>
        <w:spacing w:after="0" w:line="240" w:lineRule="auto"/>
        <w:jc w:val="center"/>
        <w:rPr>
          <w:rFonts w:ascii="Calibri" w:hAnsi="Calibri" w:cs="Times New Roman"/>
          <w:b/>
          <w:bCs/>
          <w:sz w:val="26"/>
          <w:szCs w:val="26"/>
        </w:rPr>
      </w:pPr>
      <w:r w:rsidRPr="004B2266">
        <w:rPr>
          <w:rFonts w:ascii="Calibri" w:hAnsi="Calibri" w:cs="Times New Roman"/>
          <w:b/>
          <w:bCs/>
          <w:sz w:val="26"/>
          <w:szCs w:val="26"/>
        </w:rPr>
        <w:t>WITH CORPORATION</w:t>
      </w:r>
    </w:p>
    <w:p w:rsidR="00A46CE2" w:rsidRPr="00A46CE2" w:rsidRDefault="00A46CE2" w:rsidP="00A46CE2">
      <w:pPr>
        <w:autoSpaceDE w:val="0"/>
        <w:autoSpaceDN w:val="0"/>
        <w:adjustRightInd w:val="0"/>
        <w:spacing w:after="0" w:line="240" w:lineRule="auto"/>
        <w:jc w:val="center"/>
        <w:rPr>
          <w:rFonts w:ascii="Calibri" w:hAnsi="Calibri" w:cs="Times New Roman"/>
          <w:bCs/>
          <w:sz w:val="25"/>
          <w:szCs w:val="25"/>
        </w:rPr>
      </w:pPr>
    </w:p>
    <w:p w:rsidR="00176FA7" w:rsidRPr="00A46CE2" w:rsidRDefault="00176FA7" w:rsidP="00176FA7">
      <w:pPr>
        <w:autoSpaceDE w:val="0"/>
        <w:autoSpaceDN w:val="0"/>
        <w:adjustRightInd w:val="0"/>
        <w:spacing w:after="0" w:line="240" w:lineRule="auto"/>
        <w:rPr>
          <w:rFonts w:ascii="Calibri" w:hAnsi="Calibri" w:cs="Times New Roman"/>
          <w:bCs/>
          <w:sz w:val="25"/>
          <w:szCs w:val="25"/>
        </w:rPr>
      </w:pPr>
      <w:r w:rsidRPr="00A46CE2">
        <w:rPr>
          <w:rFonts w:ascii="Calibri" w:hAnsi="Calibri" w:cs="Times New Roman"/>
          <w:bCs/>
          <w:sz w:val="25"/>
          <w:szCs w:val="25"/>
        </w:rPr>
        <w:t>6.01.</w:t>
      </w:r>
      <w:r w:rsidRPr="000B422C">
        <w:rPr>
          <w:rFonts w:ascii="Calibri" w:hAnsi="Calibri" w:cs="Times New Roman"/>
          <w:bCs/>
          <w:sz w:val="25"/>
          <w:szCs w:val="25"/>
          <w:u w:val="single"/>
        </w:rPr>
        <w:t xml:space="preserve"> Liability of Directors and Officers</w:t>
      </w:r>
      <w:r w:rsidRPr="00A46CE2">
        <w:rPr>
          <w:rFonts w:ascii="Calibri" w:hAnsi="Calibri" w:cs="Times New Roman"/>
          <w:bCs/>
          <w:sz w:val="25"/>
          <w:szCs w:val="25"/>
        </w:rPr>
        <w:t>. No person shall be liable to the Corporation</w:t>
      </w:r>
      <w:r w:rsidR="00A46CE2" w:rsidRPr="00A46CE2">
        <w:rPr>
          <w:rFonts w:ascii="Calibri" w:hAnsi="Calibri" w:cs="Times New Roman"/>
          <w:bCs/>
          <w:sz w:val="25"/>
          <w:szCs w:val="25"/>
        </w:rPr>
        <w:t xml:space="preserve"> </w:t>
      </w:r>
      <w:r w:rsidRPr="00A46CE2">
        <w:rPr>
          <w:rFonts w:ascii="Calibri" w:hAnsi="Calibri" w:cs="Times New Roman"/>
          <w:bCs/>
          <w:sz w:val="25"/>
          <w:szCs w:val="25"/>
        </w:rPr>
        <w:t>for any loss or damage suffered by it on account of any action taken or omitted to be taken by</w:t>
      </w:r>
      <w:r w:rsidR="00A46CE2" w:rsidRPr="00A46CE2">
        <w:rPr>
          <w:rFonts w:ascii="Calibri" w:hAnsi="Calibri" w:cs="Times New Roman"/>
          <w:bCs/>
          <w:sz w:val="25"/>
          <w:szCs w:val="25"/>
        </w:rPr>
        <w:t xml:space="preserve"> </w:t>
      </w:r>
      <w:r w:rsidRPr="00A46CE2">
        <w:rPr>
          <w:rFonts w:ascii="Calibri" w:hAnsi="Calibri" w:cs="Times New Roman"/>
          <w:bCs/>
          <w:sz w:val="25"/>
          <w:szCs w:val="25"/>
        </w:rPr>
        <w:t>him</w:t>
      </w:r>
      <w:r w:rsidR="00A46CE2" w:rsidRPr="00A46CE2">
        <w:rPr>
          <w:rFonts w:ascii="Calibri" w:hAnsi="Calibri" w:cs="Times New Roman"/>
          <w:bCs/>
          <w:sz w:val="25"/>
          <w:szCs w:val="25"/>
        </w:rPr>
        <w:t>/</w:t>
      </w:r>
      <w:r w:rsidRPr="00A46CE2">
        <w:rPr>
          <w:rFonts w:ascii="Calibri" w:hAnsi="Calibri" w:cs="Times New Roman"/>
          <w:bCs/>
          <w:sz w:val="25"/>
          <w:szCs w:val="25"/>
        </w:rPr>
        <w:t>her in good faith as a Director or officer at the request of the Corporation if such person:</w:t>
      </w:r>
    </w:p>
    <w:p w:rsidR="00176FA7" w:rsidRPr="00A46CE2" w:rsidRDefault="00176FA7" w:rsidP="00176FA7">
      <w:pPr>
        <w:pStyle w:val="ListParagraph"/>
        <w:numPr>
          <w:ilvl w:val="0"/>
          <w:numId w:val="12"/>
        </w:numPr>
        <w:autoSpaceDE w:val="0"/>
        <w:autoSpaceDN w:val="0"/>
        <w:adjustRightInd w:val="0"/>
        <w:spacing w:after="0" w:line="240" w:lineRule="auto"/>
        <w:rPr>
          <w:rFonts w:ascii="Calibri" w:hAnsi="Calibri" w:cs="Times New Roman"/>
          <w:bCs/>
          <w:sz w:val="25"/>
          <w:szCs w:val="25"/>
        </w:rPr>
      </w:pPr>
      <w:r w:rsidRPr="00A46CE2">
        <w:rPr>
          <w:rFonts w:ascii="Calibri" w:hAnsi="Calibri" w:cs="Times New Roman"/>
          <w:bCs/>
          <w:sz w:val="25"/>
          <w:szCs w:val="25"/>
        </w:rPr>
        <w:t>exercised and used the same degree of care and skill as a prudent man</w:t>
      </w:r>
      <w:r w:rsidR="00A46CE2" w:rsidRPr="00A46CE2">
        <w:rPr>
          <w:rFonts w:ascii="Calibri" w:hAnsi="Calibri" w:cs="Times New Roman"/>
          <w:bCs/>
          <w:sz w:val="25"/>
          <w:szCs w:val="25"/>
        </w:rPr>
        <w:t>/</w:t>
      </w:r>
      <w:r w:rsidRPr="00A46CE2">
        <w:rPr>
          <w:rFonts w:ascii="Calibri" w:hAnsi="Calibri" w:cs="Times New Roman"/>
          <w:bCs/>
          <w:sz w:val="25"/>
          <w:szCs w:val="25"/>
        </w:rPr>
        <w:t>woman</w:t>
      </w:r>
      <w:r w:rsidR="00A46CE2" w:rsidRPr="00A46CE2">
        <w:rPr>
          <w:rFonts w:ascii="Calibri" w:hAnsi="Calibri" w:cs="Times New Roman"/>
          <w:bCs/>
          <w:sz w:val="25"/>
          <w:szCs w:val="25"/>
        </w:rPr>
        <w:t xml:space="preserve"> </w:t>
      </w:r>
      <w:r w:rsidRPr="00A46CE2">
        <w:rPr>
          <w:rFonts w:ascii="Calibri" w:hAnsi="Calibri" w:cs="Times New Roman"/>
          <w:bCs/>
          <w:sz w:val="25"/>
          <w:szCs w:val="25"/>
        </w:rPr>
        <w:t>would have exercised or used under the circumstances in the conduct of his</w:t>
      </w:r>
      <w:r w:rsidR="00A46CE2" w:rsidRPr="00A46CE2">
        <w:rPr>
          <w:rFonts w:ascii="Calibri" w:hAnsi="Calibri" w:cs="Times New Roman"/>
          <w:bCs/>
          <w:sz w:val="25"/>
          <w:szCs w:val="25"/>
        </w:rPr>
        <w:t>/</w:t>
      </w:r>
      <w:r w:rsidRPr="00A46CE2">
        <w:rPr>
          <w:rFonts w:ascii="Calibri" w:hAnsi="Calibri" w:cs="Times New Roman"/>
          <w:bCs/>
          <w:sz w:val="25"/>
          <w:szCs w:val="25"/>
        </w:rPr>
        <w:t>her</w:t>
      </w:r>
      <w:r w:rsidR="00A46CE2" w:rsidRPr="00A46CE2">
        <w:rPr>
          <w:rFonts w:ascii="Calibri" w:hAnsi="Calibri" w:cs="Times New Roman"/>
          <w:bCs/>
          <w:sz w:val="25"/>
          <w:szCs w:val="25"/>
        </w:rPr>
        <w:t xml:space="preserve"> </w:t>
      </w:r>
      <w:r w:rsidRPr="00A46CE2">
        <w:rPr>
          <w:rFonts w:ascii="Calibri" w:hAnsi="Calibri" w:cs="Times New Roman"/>
          <w:bCs/>
          <w:sz w:val="25"/>
          <w:szCs w:val="25"/>
        </w:rPr>
        <w:t xml:space="preserve">own affairs, </w:t>
      </w:r>
      <w:r w:rsidR="00A46CE2">
        <w:rPr>
          <w:rFonts w:ascii="Calibri" w:hAnsi="Calibri" w:cs="Times New Roman"/>
          <w:bCs/>
          <w:sz w:val="25"/>
          <w:szCs w:val="25"/>
        </w:rPr>
        <w:t>o</w:t>
      </w:r>
      <w:r w:rsidRPr="00A46CE2">
        <w:rPr>
          <w:rFonts w:ascii="Calibri" w:hAnsi="Calibri" w:cs="Times New Roman"/>
          <w:bCs/>
          <w:sz w:val="25"/>
          <w:szCs w:val="25"/>
        </w:rPr>
        <w:t>r</w:t>
      </w:r>
    </w:p>
    <w:p w:rsidR="00176FA7" w:rsidRDefault="00176FA7" w:rsidP="00176FA7">
      <w:pPr>
        <w:pStyle w:val="ListParagraph"/>
        <w:numPr>
          <w:ilvl w:val="0"/>
          <w:numId w:val="12"/>
        </w:numPr>
        <w:autoSpaceDE w:val="0"/>
        <w:autoSpaceDN w:val="0"/>
        <w:adjustRightInd w:val="0"/>
        <w:spacing w:after="0" w:line="240" w:lineRule="auto"/>
        <w:rPr>
          <w:rFonts w:ascii="Calibri" w:hAnsi="Calibri" w:cs="Times New Roman"/>
          <w:bCs/>
          <w:sz w:val="25"/>
          <w:szCs w:val="25"/>
        </w:rPr>
      </w:pPr>
      <w:r w:rsidRPr="00A46CE2">
        <w:rPr>
          <w:rFonts w:ascii="Calibri" w:hAnsi="Calibri" w:cs="Times New Roman"/>
          <w:bCs/>
          <w:sz w:val="25"/>
          <w:szCs w:val="25"/>
        </w:rPr>
        <w:t>took or omitted to take such action in reliance upon advice of counsel for the</w:t>
      </w:r>
      <w:r w:rsidR="00A46CE2" w:rsidRPr="00A46CE2">
        <w:rPr>
          <w:rFonts w:ascii="Calibri" w:hAnsi="Calibri" w:cs="Times New Roman"/>
          <w:bCs/>
          <w:sz w:val="25"/>
          <w:szCs w:val="25"/>
        </w:rPr>
        <w:t xml:space="preserve"> c</w:t>
      </w:r>
      <w:r w:rsidRPr="00A46CE2">
        <w:rPr>
          <w:rFonts w:ascii="Calibri" w:hAnsi="Calibri" w:cs="Times New Roman"/>
          <w:bCs/>
          <w:sz w:val="25"/>
          <w:szCs w:val="25"/>
        </w:rPr>
        <w:t>orporation or upon statements made or information furnished by officer or</w:t>
      </w:r>
      <w:r w:rsidR="00A46CE2" w:rsidRPr="00A46CE2">
        <w:rPr>
          <w:rFonts w:ascii="Calibri" w:hAnsi="Calibri" w:cs="Times New Roman"/>
          <w:bCs/>
          <w:sz w:val="25"/>
          <w:szCs w:val="25"/>
        </w:rPr>
        <w:t xml:space="preserve"> </w:t>
      </w:r>
      <w:r w:rsidRPr="00A46CE2">
        <w:rPr>
          <w:rFonts w:ascii="Calibri" w:hAnsi="Calibri" w:cs="Times New Roman"/>
          <w:bCs/>
          <w:sz w:val="25"/>
          <w:szCs w:val="25"/>
        </w:rPr>
        <w:t>employees of the Corporation which he</w:t>
      </w:r>
      <w:r w:rsidR="00A46CE2">
        <w:rPr>
          <w:rFonts w:ascii="Calibri" w:hAnsi="Calibri" w:cs="Times New Roman"/>
          <w:bCs/>
          <w:sz w:val="25"/>
          <w:szCs w:val="25"/>
        </w:rPr>
        <w:t>/</w:t>
      </w:r>
      <w:r w:rsidRPr="00A46CE2">
        <w:rPr>
          <w:rFonts w:ascii="Calibri" w:hAnsi="Calibri" w:cs="Times New Roman"/>
          <w:bCs/>
          <w:sz w:val="25"/>
          <w:szCs w:val="25"/>
        </w:rPr>
        <w:t>she had reasonable grounds to believe to</w:t>
      </w:r>
      <w:r w:rsidR="00A46CE2" w:rsidRPr="00A46CE2">
        <w:rPr>
          <w:rFonts w:ascii="Calibri" w:hAnsi="Calibri" w:cs="Times New Roman"/>
          <w:bCs/>
          <w:sz w:val="25"/>
          <w:szCs w:val="25"/>
        </w:rPr>
        <w:t xml:space="preserve"> </w:t>
      </w:r>
      <w:r w:rsidRPr="00A46CE2">
        <w:rPr>
          <w:rFonts w:ascii="Calibri" w:hAnsi="Calibri" w:cs="Times New Roman"/>
          <w:bCs/>
          <w:sz w:val="25"/>
          <w:szCs w:val="25"/>
        </w:rPr>
        <w:t xml:space="preserve">be true. The </w:t>
      </w:r>
      <w:r w:rsidR="00A46CE2" w:rsidRPr="00A46CE2">
        <w:rPr>
          <w:rFonts w:ascii="Calibri" w:hAnsi="Calibri" w:cs="Times New Roman"/>
          <w:bCs/>
          <w:sz w:val="25"/>
          <w:szCs w:val="25"/>
        </w:rPr>
        <w:t>fo</w:t>
      </w:r>
      <w:r w:rsidRPr="00A46CE2">
        <w:rPr>
          <w:rFonts w:ascii="Calibri" w:hAnsi="Calibri" w:cs="Times New Roman"/>
          <w:bCs/>
          <w:sz w:val="25"/>
          <w:szCs w:val="25"/>
        </w:rPr>
        <w:t>regoing sha</w:t>
      </w:r>
      <w:r w:rsidR="00A46CE2">
        <w:rPr>
          <w:rFonts w:ascii="Calibri" w:hAnsi="Calibri" w:cs="Times New Roman"/>
          <w:bCs/>
          <w:sz w:val="25"/>
          <w:szCs w:val="25"/>
        </w:rPr>
        <w:t>ll</w:t>
      </w:r>
      <w:r w:rsidRPr="00A46CE2">
        <w:rPr>
          <w:rFonts w:ascii="Calibri" w:hAnsi="Calibri" w:cs="Times New Roman"/>
          <w:bCs/>
          <w:sz w:val="25"/>
          <w:szCs w:val="25"/>
        </w:rPr>
        <w:t xml:space="preserve"> not be exclusive of other rights and defenses </w:t>
      </w:r>
      <w:r w:rsidR="00A46CE2" w:rsidRPr="00A46CE2">
        <w:rPr>
          <w:rFonts w:ascii="Calibri" w:hAnsi="Calibri" w:cs="Times New Roman"/>
          <w:bCs/>
          <w:sz w:val="25"/>
          <w:szCs w:val="25"/>
        </w:rPr>
        <w:t xml:space="preserve">to </w:t>
      </w:r>
      <w:r w:rsidRPr="00A46CE2">
        <w:rPr>
          <w:rFonts w:ascii="Calibri" w:hAnsi="Calibri" w:cs="Times New Roman"/>
          <w:bCs/>
          <w:sz w:val="25"/>
          <w:szCs w:val="25"/>
        </w:rPr>
        <w:t>which he/she may-be entitled as a matter of law.</w:t>
      </w:r>
    </w:p>
    <w:p w:rsidR="00A46CE2" w:rsidRPr="00A46CE2" w:rsidRDefault="00A46CE2" w:rsidP="00A46CE2">
      <w:pPr>
        <w:pStyle w:val="ListParagraph"/>
        <w:autoSpaceDE w:val="0"/>
        <w:autoSpaceDN w:val="0"/>
        <w:adjustRightInd w:val="0"/>
        <w:spacing w:after="0" w:line="240" w:lineRule="auto"/>
        <w:rPr>
          <w:rFonts w:ascii="Calibri" w:hAnsi="Calibri" w:cs="Times New Roman"/>
          <w:bCs/>
          <w:sz w:val="25"/>
          <w:szCs w:val="25"/>
        </w:rPr>
      </w:pPr>
    </w:p>
    <w:p w:rsidR="00176FA7" w:rsidRDefault="00176FA7" w:rsidP="00176FA7">
      <w:pPr>
        <w:autoSpaceDE w:val="0"/>
        <w:autoSpaceDN w:val="0"/>
        <w:adjustRightInd w:val="0"/>
        <w:spacing w:after="0" w:line="240" w:lineRule="auto"/>
        <w:rPr>
          <w:rFonts w:ascii="Calibri" w:hAnsi="Calibri" w:cs="Times New Roman"/>
          <w:bCs/>
          <w:sz w:val="25"/>
          <w:szCs w:val="25"/>
        </w:rPr>
      </w:pPr>
      <w:r w:rsidRPr="00A46CE2">
        <w:rPr>
          <w:rFonts w:ascii="Calibri" w:hAnsi="Calibri" w:cs="Times New Roman"/>
          <w:bCs/>
          <w:sz w:val="25"/>
          <w:szCs w:val="25"/>
        </w:rPr>
        <w:t xml:space="preserve">6.02. </w:t>
      </w:r>
      <w:r w:rsidRPr="000B422C">
        <w:rPr>
          <w:rFonts w:ascii="Calibri" w:hAnsi="Calibri" w:cs="Times New Roman"/>
          <w:bCs/>
          <w:sz w:val="25"/>
          <w:szCs w:val="25"/>
          <w:u w:val="single"/>
        </w:rPr>
        <w:t>Indemnity of Officers and Directors</w:t>
      </w:r>
      <w:r w:rsidRPr="00A46CE2">
        <w:rPr>
          <w:rFonts w:ascii="Calibri" w:hAnsi="Calibri" w:cs="Times New Roman"/>
          <w:bCs/>
          <w:sz w:val="25"/>
          <w:szCs w:val="25"/>
        </w:rPr>
        <w:t>: Insurance. The Corporation shall indemnify</w:t>
      </w:r>
      <w:r w:rsidR="00A46CE2">
        <w:rPr>
          <w:rFonts w:ascii="Calibri" w:hAnsi="Calibri" w:cs="Times New Roman"/>
          <w:bCs/>
          <w:sz w:val="25"/>
          <w:szCs w:val="25"/>
        </w:rPr>
        <w:t xml:space="preserve"> </w:t>
      </w:r>
      <w:r w:rsidRPr="00A46CE2">
        <w:rPr>
          <w:rFonts w:ascii="Calibri" w:hAnsi="Calibri" w:cs="Times New Roman"/>
          <w:bCs/>
          <w:sz w:val="25"/>
          <w:szCs w:val="25"/>
        </w:rPr>
        <w:t>each person who is a party or threatened to be made a party to any threatened, pending or</w:t>
      </w:r>
      <w:r w:rsidR="00A46CE2">
        <w:rPr>
          <w:rFonts w:ascii="Calibri" w:hAnsi="Calibri" w:cs="Times New Roman"/>
          <w:bCs/>
          <w:sz w:val="25"/>
          <w:szCs w:val="25"/>
        </w:rPr>
        <w:t xml:space="preserve"> </w:t>
      </w:r>
      <w:r w:rsidRPr="00A46CE2">
        <w:rPr>
          <w:rFonts w:ascii="Calibri" w:hAnsi="Calibri" w:cs="Times New Roman"/>
          <w:bCs/>
          <w:sz w:val="25"/>
          <w:szCs w:val="25"/>
        </w:rPr>
        <w:t xml:space="preserve">completed action, suit </w:t>
      </w:r>
      <w:r w:rsidRPr="00176FA7">
        <w:rPr>
          <w:rFonts w:ascii="Calibri" w:hAnsi="Calibri" w:cs="Times New Roman"/>
          <w:bCs/>
          <w:sz w:val="25"/>
          <w:szCs w:val="25"/>
        </w:rPr>
        <w:t xml:space="preserve">or </w:t>
      </w:r>
      <w:r w:rsidRPr="00A46CE2">
        <w:rPr>
          <w:rFonts w:ascii="Calibri" w:hAnsi="Calibri" w:cs="Times New Roman"/>
          <w:bCs/>
          <w:sz w:val="25"/>
          <w:szCs w:val="25"/>
        </w:rPr>
        <w:t xml:space="preserve">proceeding, </w:t>
      </w:r>
      <w:r w:rsidRPr="00176FA7">
        <w:rPr>
          <w:rFonts w:ascii="Calibri" w:hAnsi="Calibri" w:cs="Times New Roman"/>
          <w:bCs/>
          <w:sz w:val="25"/>
          <w:szCs w:val="25"/>
        </w:rPr>
        <w:t xml:space="preserve">whether </w:t>
      </w:r>
      <w:r w:rsidRPr="00A46CE2">
        <w:rPr>
          <w:rFonts w:ascii="Calibri" w:hAnsi="Calibri" w:cs="Times New Roman"/>
          <w:bCs/>
          <w:sz w:val="25"/>
          <w:szCs w:val="25"/>
        </w:rPr>
        <w:t>civil, criminal, administrative or investigative</w:t>
      </w:r>
      <w:r w:rsidR="00A46CE2">
        <w:rPr>
          <w:rFonts w:ascii="Calibri" w:hAnsi="Calibri" w:cs="Times New Roman"/>
          <w:bCs/>
          <w:sz w:val="25"/>
          <w:szCs w:val="25"/>
        </w:rPr>
        <w:t xml:space="preserve"> </w:t>
      </w:r>
      <w:r w:rsidRPr="00A46CE2">
        <w:rPr>
          <w:rFonts w:ascii="Calibri" w:hAnsi="Calibri" w:cs="Times New Roman"/>
          <w:bCs/>
          <w:sz w:val="25"/>
          <w:szCs w:val="25"/>
        </w:rPr>
        <w:t>(whether or not such action, suit or proceeding is by or in the right of the Corporation) by a</w:t>
      </w:r>
      <w:r w:rsidR="00283CF2">
        <w:rPr>
          <w:rFonts w:ascii="Calibri" w:hAnsi="Calibri" w:cs="Times New Roman"/>
          <w:bCs/>
          <w:sz w:val="25"/>
          <w:szCs w:val="25"/>
        </w:rPr>
        <w:t xml:space="preserve"> </w:t>
      </w:r>
      <w:r w:rsidRPr="00A46CE2">
        <w:rPr>
          <w:rFonts w:ascii="Calibri" w:hAnsi="Calibri" w:cs="Times New Roman"/>
          <w:bCs/>
          <w:sz w:val="25"/>
          <w:szCs w:val="25"/>
        </w:rPr>
        <w:t>reason of the fact that he</w:t>
      </w:r>
      <w:r w:rsidR="00283CF2">
        <w:rPr>
          <w:rFonts w:ascii="Calibri" w:hAnsi="Calibri" w:cs="Times New Roman"/>
          <w:bCs/>
          <w:sz w:val="25"/>
          <w:szCs w:val="25"/>
        </w:rPr>
        <w:t>/</w:t>
      </w:r>
      <w:r w:rsidRPr="00A46CE2">
        <w:rPr>
          <w:rFonts w:ascii="Calibri" w:hAnsi="Calibri" w:cs="Times New Roman"/>
          <w:bCs/>
          <w:sz w:val="25"/>
          <w:szCs w:val="25"/>
        </w:rPr>
        <w:t xml:space="preserve">she is or was a Director or </w:t>
      </w:r>
      <w:r w:rsidR="00283CF2">
        <w:rPr>
          <w:rFonts w:ascii="Calibri" w:hAnsi="Calibri" w:cs="Times New Roman"/>
          <w:bCs/>
          <w:sz w:val="25"/>
          <w:szCs w:val="25"/>
        </w:rPr>
        <w:t>o</w:t>
      </w:r>
      <w:r w:rsidRPr="00A46CE2">
        <w:rPr>
          <w:rFonts w:ascii="Calibri" w:hAnsi="Calibri" w:cs="Times New Roman"/>
          <w:bCs/>
          <w:sz w:val="25"/>
          <w:szCs w:val="25"/>
        </w:rPr>
        <w:t xml:space="preserve">fficer of the Corporation, </w:t>
      </w:r>
      <w:r w:rsidRPr="00176FA7">
        <w:rPr>
          <w:rFonts w:ascii="Calibri" w:hAnsi="Calibri" w:cs="Times New Roman"/>
          <w:bCs/>
          <w:sz w:val="25"/>
          <w:szCs w:val="25"/>
        </w:rPr>
        <w:t xml:space="preserve">or </w:t>
      </w:r>
      <w:r w:rsidRPr="00A46CE2">
        <w:rPr>
          <w:rFonts w:ascii="Calibri" w:hAnsi="Calibri" w:cs="Times New Roman"/>
          <w:bCs/>
          <w:sz w:val="25"/>
          <w:szCs w:val="25"/>
        </w:rPr>
        <w:t>is or was</w:t>
      </w:r>
      <w:r w:rsidR="00283CF2">
        <w:rPr>
          <w:rFonts w:ascii="Calibri" w:hAnsi="Calibri" w:cs="Times New Roman"/>
          <w:bCs/>
          <w:sz w:val="25"/>
          <w:szCs w:val="25"/>
        </w:rPr>
        <w:t xml:space="preserve"> </w:t>
      </w:r>
      <w:r w:rsidRPr="00A46CE2">
        <w:rPr>
          <w:rFonts w:ascii="Calibri" w:hAnsi="Calibri" w:cs="Times New Roman"/>
          <w:bCs/>
          <w:sz w:val="25"/>
          <w:szCs w:val="25"/>
        </w:rPr>
        <w:t xml:space="preserve">serving at the request of the Corporation as a Director, officer, employee or agent of </w:t>
      </w:r>
      <w:r w:rsidR="00283CF2">
        <w:rPr>
          <w:rFonts w:ascii="Calibri" w:hAnsi="Calibri" w:cs="Times New Roman"/>
          <w:bCs/>
          <w:sz w:val="25"/>
          <w:szCs w:val="25"/>
        </w:rPr>
        <w:t>a</w:t>
      </w:r>
      <w:r w:rsidRPr="00A46CE2">
        <w:rPr>
          <w:rFonts w:ascii="Calibri" w:hAnsi="Calibri" w:cs="Times New Roman"/>
          <w:bCs/>
          <w:sz w:val="25"/>
          <w:szCs w:val="25"/>
        </w:rPr>
        <w:t>nother</w:t>
      </w:r>
      <w:r w:rsidR="00283CF2">
        <w:rPr>
          <w:rFonts w:ascii="Calibri" w:hAnsi="Calibri" w:cs="Times New Roman"/>
          <w:bCs/>
          <w:sz w:val="25"/>
          <w:szCs w:val="25"/>
        </w:rPr>
        <w:t xml:space="preserve"> </w:t>
      </w:r>
      <w:r w:rsidRPr="00A46CE2">
        <w:rPr>
          <w:rFonts w:ascii="Calibri" w:hAnsi="Calibri" w:cs="Times New Roman"/>
          <w:bCs/>
          <w:sz w:val="25"/>
          <w:szCs w:val="25"/>
        </w:rPr>
        <w:t>Corporation, partnership, joint venture, trust or other enterprise, against expenses, including</w:t>
      </w:r>
      <w:r w:rsidR="00283CF2">
        <w:rPr>
          <w:rFonts w:ascii="Calibri" w:hAnsi="Calibri" w:cs="Times New Roman"/>
          <w:bCs/>
          <w:sz w:val="25"/>
          <w:szCs w:val="25"/>
        </w:rPr>
        <w:t xml:space="preserve"> </w:t>
      </w:r>
      <w:r w:rsidRPr="00A46CE2">
        <w:rPr>
          <w:rFonts w:ascii="Calibri" w:hAnsi="Calibri" w:cs="Times New Roman"/>
          <w:bCs/>
          <w:sz w:val="25"/>
          <w:szCs w:val="25"/>
        </w:rPr>
        <w:t xml:space="preserve">attorney's fees, judgments, fines and amounts paid in settlement actually and </w:t>
      </w:r>
      <w:r w:rsidR="00283CF2">
        <w:rPr>
          <w:rFonts w:ascii="Calibri" w:hAnsi="Calibri" w:cs="Times New Roman"/>
          <w:bCs/>
          <w:sz w:val="25"/>
          <w:szCs w:val="25"/>
        </w:rPr>
        <w:t>r</w:t>
      </w:r>
      <w:r w:rsidRPr="00A46CE2">
        <w:rPr>
          <w:rFonts w:ascii="Calibri" w:hAnsi="Calibri" w:cs="Times New Roman"/>
          <w:bCs/>
          <w:sz w:val="25"/>
          <w:szCs w:val="25"/>
        </w:rPr>
        <w:t xml:space="preserve">easonably </w:t>
      </w:r>
      <w:r w:rsidRPr="00176FA7">
        <w:rPr>
          <w:rFonts w:ascii="Calibri" w:hAnsi="Calibri" w:cs="Times New Roman"/>
          <w:bCs/>
          <w:sz w:val="25"/>
          <w:szCs w:val="25"/>
        </w:rPr>
        <w:t>incurred</w:t>
      </w:r>
      <w:r w:rsidR="00283CF2">
        <w:rPr>
          <w:rFonts w:ascii="Calibri" w:hAnsi="Calibri" w:cs="Times New Roman"/>
          <w:bCs/>
          <w:sz w:val="25"/>
          <w:szCs w:val="25"/>
        </w:rPr>
        <w:t xml:space="preserve"> </w:t>
      </w:r>
      <w:r w:rsidRPr="00A46CE2">
        <w:rPr>
          <w:rFonts w:ascii="Calibri" w:hAnsi="Calibri" w:cs="Times New Roman"/>
          <w:bCs/>
          <w:sz w:val="25"/>
          <w:szCs w:val="25"/>
        </w:rPr>
        <w:t>by him</w:t>
      </w:r>
      <w:r w:rsidR="00283CF2">
        <w:rPr>
          <w:rFonts w:ascii="Calibri" w:hAnsi="Calibri" w:cs="Times New Roman"/>
          <w:bCs/>
          <w:sz w:val="25"/>
          <w:szCs w:val="25"/>
        </w:rPr>
        <w:t>/</w:t>
      </w:r>
      <w:r w:rsidRPr="00A46CE2">
        <w:rPr>
          <w:rFonts w:ascii="Calibri" w:hAnsi="Calibri" w:cs="Times New Roman"/>
          <w:bCs/>
          <w:sz w:val="25"/>
          <w:szCs w:val="25"/>
        </w:rPr>
        <w:t xml:space="preserve">her in connection with such action, suit or proceeding to the </w:t>
      </w:r>
      <w:r w:rsidR="00283CF2">
        <w:rPr>
          <w:rFonts w:ascii="Calibri" w:hAnsi="Calibri" w:cs="Times New Roman"/>
          <w:bCs/>
          <w:sz w:val="25"/>
          <w:szCs w:val="25"/>
        </w:rPr>
        <w:t>f</w:t>
      </w:r>
      <w:r w:rsidRPr="00A46CE2">
        <w:rPr>
          <w:rFonts w:ascii="Calibri" w:hAnsi="Calibri" w:cs="Times New Roman"/>
          <w:bCs/>
          <w:sz w:val="25"/>
          <w:szCs w:val="25"/>
        </w:rPr>
        <w:t>ull extent permitted under</w:t>
      </w:r>
      <w:r w:rsidR="00283CF2">
        <w:rPr>
          <w:rFonts w:ascii="Calibri" w:hAnsi="Calibri" w:cs="Times New Roman"/>
          <w:bCs/>
          <w:sz w:val="25"/>
          <w:szCs w:val="25"/>
        </w:rPr>
        <w:t xml:space="preserve"> </w:t>
      </w:r>
      <w:r w:rsidRPr="00A46CE2">
        <w:rPr>
          <w:rFonts w:ascii="Calibri" w:hAnsi="Calibri" w:cs="Times New Roman"/>
          <w:bCs/>
          <w:sz w:val="25"/>
          <w:szCs w:val="25"/>
        </w:rPr>
        <w:t>the law whether or not such right of indemnification is</w:t>
      </w:r>
      <w:r w:rsidR="00283CF2">
        <w:rPr>
          <w:rFonts w:ascii="Calibri" w:hAnsi="Calibri" w:cs="Times New Roman"/>
          <w:bCs/>
          <w:sz w:val="25"/>
          <w:szCs w:val="25"/>
        </w:rPr>
        <w:t xml:space="preserve"> </w:t>
      </w:r>
      <w:r w:rsidRPr="00A46CE2">
        <w:rPr>
          <w:rFonts w:ascii="Calibri" w:hAnsi="Calibri" w:cs="Times New Roman"/>
          <w:bCs/>
          <w:sz w:val="25"/>
          <w:szCs w:val="25"/>
        </w:rPr>
        <w:t>otherwise specifically required or</w:t>
      </w:r>
      <w:r w:rsidR="00283CF2">
        <w:rPr>
          <w:rFonts w:ascii="Calibri" w:hAnsi="Calibri" w:cs="Times New Roman"/>
          <w:bCs/>
          <w:sz w:val="25"/>
          <w:szCs w:val="25"/>
        </w:rPr>
        <w:t xml:space="preserve"> </w:t>
      </w:r>
      <w:r w:rsidRPr="00A46CE2">
        <w:rPr>
          <w:rFonts w:ascii="Calibri" w:hAnsi="Calibri" w:cs="Times New Roman"/>
          <w:bCs/>
          <w:sz w:val="25"/>
          <w:szCs w:val="25"/>
        </w:rPr>
        <w:t xml:space="preserve">authorized by the Wisconsin Statutes. This right of </w:t>
      </w:r>
      <w:r w:rsidRPr="00176FA7">
        <w:rPr>
          <w:rFonts w:ascii="Calibri" w:hAnsi="Calibri" w:cs="Times New Roman"/>
          <w:bCs/>
          <w:sz w:val="25"/>
          <w:szCs w:val="25"/>
        </w:rPr>
        <w:t xml:space="preserve">indemnification </w:t>
      </w:r>
      <w:r w:rsidRPr="00A46CE2">
        <w:rPr>
          <w:rFonts w:ascii="Calibri" w:hAnsi="Calibri" w:cs="Times New Roman"/>
          <w:bCs/>
          <w:sz w:val="25"/>
          <w:szCs w:val="25"/>
        </w:rPr>
        <w:t>is not exclusive of other</w:t>
      </w:r>
      <w:r w:rsidR="00283CF2">
        <w:rPr>
          <w:rFonts w:ascii="Calibri" w:hAnsi="Calibri" w:cs="Times New Roman"/>
          <w:bCs/>
          <w:sz w:val="25"/>
          <w:szCs w:val="25"/>
        </w:rPr>
        <w:t xml:space="preserve"> </w:t>
      </w:r>
      <w:r w:rsidRPr="00A46CE2">
        <w:rPr>
          <w:rFonts w:ascii="Calibri" w:hAnsi="Calibri" w:cs="Times New Roman"/>
          <w:bCs/>
          <w:sz w:val="25"/>
          <w:szCs w:val="25"/>
        </w:rPr>
        <w:t>rights to which such officer or Director may be</w:t>
      </w:r>
      <w:r w:rsidR="00283CF2">
        <w:rPr>
          <w:rFonts w:ascii="Calibri" w:hAnsi="Calibri" w:cs="Times New Roman"/>
          <w:bCs/>
          <w:sz w:val="25"/>
          <w:szCs w:val="25"/>
        </w:rPr>
        <w:t xml:space="preserve"> </w:t>
      </w:r>
      <w:r w:rsidRPr="00A46CE2">
        <w:rPr>
          <w:rFonts w:ascii="Calibri" w:hAnsi="Calibri" w:cs="Times New Roman"/>
          <w:bCs/>
          <w:sz w:val="25"/>
          <w:szCs w:val="25"/>
        </w:rPr>
        <w:t>entitled and shall be in addition to such</w:t>
      </w:r>
      <w:r w:rsidR="00283CF2">
        <w:rPr>
          <w:rFonts w:ascii="Calibri" w:hAnsi="Calibri" w:cs="Times New Roman"/>
          <w:bCs/>
          <w:sz w:val="25"/>
          <w:szCs w:val="25"/>
        </w:rPr>
        <w:t xml:space="preserve"> </w:t>
      </w:r>
      <w:r w:rsidRPr="00A46CE2">
        <w:rPr>
          <w:rFonts w:ascii="Calibri" w:hAnsi="Calibri" w:cs="Times New Roman"/>
          <w:bCs/>
          <w:sz w:val="25"/>
          <w:szCs w:val="25"/>
        </w:rPr>
        <w:t xml:space="preserve">compensation for services rendered and </w:t>
      </w:r>
      <w:r w:rsidR="00283CF2">
        <w:rPr>
          <w:rFonts w:ascii="Calibri" w:hAnsi="Calibri" w:cs="Times New Roman"/>
          <w:bCs/>
          <w:sz w:val="25"/>
          <w:szCs w:val="25"/>
        </w:rPr>
        <w:lastRenderedPageBreak/>
        <w:t>r</w:t>
      </w:r>
      <w:r w:rsidRPr="00A46CE2">
        <w:rPr>
          <w:rFonts w:ascii="Calibri" w:hAnsi="Calibri" w:cs="Times New Roman"/>
          <w:bCs/>
          <w:sz w:val="25"/>
          <w:szCs w:val="25"/>
        </w:rPr>
        <w:t>eimbursement for expenses incurred, as shall be</w:t>
      </w:r>
      <w:r w:rsidR="00283CF2">
        <w:rPr>
          <w:rFonts w:ascii="Calibri" w:hAnsi="Calibri" w:cs="Times New Roman"/>
          <w:bCs/>
          <w:sz w:val="25"/>
          <w:szCs w:val="25"/>
        </w:rPr>
        <w:t xml:space="preserve"> </w:t>
      </w:r>
      <w:r w:rsidRPr="00A46CE2">
        <w:rPr>
          <w:rFonts w:ascii="Calibri" w:hAnsi="Calibri" w:cs="Times New Roman"/>
          <w:bCs/>
          <w:sz w:val="25"/>
          <w:szCs w:val="25"/>
        </w:rPr>
        <w:t>determined from time to time by the Board of Directors.</w:t>
      </w:r>
    </w:p>
    <w:p w:rsidR="00283CF2" w:rsidRPr="00A46CE2" w:rsidRDefault="00283CF2" w:rsidP="00176FA7">
      <w:pPr>
        <w:autoSpaceDE w:val="0"/>
        <w:autoSpaceDN w:val="0"/>
        <w:adjustRightInd w:val="0"/>
        <w:spacing w:after="0" w:line="240" w:lineRule="auto"/>
        <w:rPr>
          <w:rFonts w:ascii="Calibri" w:hAnsi="Calibri" w:cs="Times New Roman"/>
          <w:bCs/>
          <w:sz w:val="25"/>
          <w:szCs w:val="25"/>
        </w:rPr>
      </w:pPr>
    </w:p>
    <w:p w:rsidR="00176FA7" w:rsidRDefault="00176FA7" w:rsidP="00176FA7">
      <w:pPr>
        <w:autoSpaceDE w:val="0"/>
        <w:autoSpaceDN w:val="0"/>
        <w:adjustRightInd w:val="0"/>
        <w:spacing w:after="0" w:line="240" w:lineRule="auto"/>
        <w:rPr>
          <w:rFonts w:ascii="Calibri" w:hAnsi="Calibri" w:cs="Times New Roman"/>
          <w:bCs/>
          <w:sz w:val="25"/>
          <w:szCs w:val="25"/>
        </w:rPr>
      </w:pPr>
      <w:r w:rsidRPr="00A46CE2">
        <w:rPr>
          <w:rFonts w:ascii="Calibri" w:hAnsi="Calibri" w:cs="Times New Roman"/>
          <w:bCs/>
          <w:sz w:val="25"/>
          <w:szCs w:val="25"/>
        </w:rPr>
        <w:t>The Board of Directors is authorized and empowered to cause the Corporation to</w:t>
      </w:r>
      <w:r w:rsidR="00283CF2">
        <w:rPr>
          <w:rFonts w:ascii="Calibri" w:hAnsi="Calibri" w:cs="Times New Roman"/>
          <w:bCs/>
          <w:sz w:val="25"/>
          <w:szCs w:val="25"/>
        </w:rPr>
        <w:t xml:space="preserve"> </w:t>
      </w:r>
      <w:r w:rsidRPr="00A46CE2">
        <w:rPr>
          <w:rFonts w:ascii="Calibri" w:hAnsi="Calibri" w:cs="Times New Roman"/>
          <w:bCs/>
          <w:sz w:val="25"/>
          <w:szCs w:val="25"/>
        </w:rPr>
        <w:t>purchase and maintain insurance on behalf of any person who is or was Director, officer,</w:t>
      </w:r>
      <w:r w:rsidR="00283CF2">
        <w:rPr>
          <w:rFonts w:ascii="Calibri" w:hAnsi="Calibri" w:cs="Times New Roman"/>
          <w:bCs/>
          <w:sz w:val="25"/>
          <w:szCs w:val="25"/>
        </w:rPr>
        <w:t xml:space="preserve"> </w:t>
      </w:r>
      <w:r w:rsidRPr="00A46CE2">
        <w:rPr>
          <w:rFonts w:ascii="Calibri" w:hAnsi="Calibri" w:cs="Times New Roman"/>
          <w:bCs/>
          <w:sz w:val="25"/>
          <w:szCs w:val="25"/>
        </w:rPr>
        <w:t xml:space="preserve">employee or agent of the Corporation as a Director, officer employee or agent of </w:t>
      </w:r>
      <w:r w:rsidRPr="00176FA7">
        <w:rPr>
          <w:rFonts w:ascii="Calibri" w:hAnsi="Calibri" w:cs="Times New Roman"/>
          <w:bCs/>
          <w:sz w:val="25"/>
          <w:szCs w:val="25"/>
        </w:rPr>
        <w:t>another</w:t>
      </w:r>
      <w:r w:rsidR="00283CF2">
        <w:rPr>
          <w:rFonts w:ascii="Calibri" w:hAnsi="Calibri" w:cs="Times New Roman"/>
          <w:bCs/>
          <w:sz w:val="25"/>
          <w:szCs w:val="25"/>
        </w:rPr>
        <w:t xml:space="preserve"> </w:t>
      </w:r>
      <w:r w:rsidRPr="00A46CE2">
        <w:rPr>
          <w:rFonts w:ascii="Calibri" w:hAnsi="Calibri" w:cs="Times New Roman"/>
          <w:bCs/>
          <w:sz w:val="25"/>
          <w:szCs w:val="25"/>
        </w:rPr>
        <w:t>corporation, partnership, joint venture, trust or other enterprise against any liabilities asserted</w:t>
      </w:r>
      <w:r w:rsidR="00283CF2">
        <w:rPr>
          <w:rFonts w:ascii="Calibri" w:hAnsi="Calibri" w:cs="Times New Roman"/>
          <w:bCs/>
          <w:sz w:val="25"/>
          <w:szCs w:val="25"/>
        </w:rPr>
        <w:t xml:space="preserve"> </w:t>
      </w:r>
      <w:r w:rsidRPr="00A46CE2">
        <w:rPr>
          <w:rFonts w:ascii="Calibri" w:hAnsi="Calibri" w:cs="Times New Roman"/>
          <w:bCs/>
          <w:sz w:val="25"/>
          <w:szCs w:val="25"/>
        </w:rPr>
        <w:t>against him</w:t>
      </w:r>
      <w:r w:rsidR="00283CF2">
        <w:rPr>
          <w:rFonts w:ascii="Calibri" w:hAnsi="Calibri" w:cs="Times New Roman"/>
          <w:bCs/>
          <w:sz w:val="25"/>
          <w:szCs w:val="25"/>
        </w:rPr>
        <w:t>/</w:t>
      </w:r>
      <w:r w:rsidRPr="00A46CE2">
        <w:rPr>
          <w:rFonts w:ascii="Calibri" w:hAnsi="Calibri" w:cs="Times New Roman"/>
          <w:bCs/>
          <w:sz w:val="25"/>
          <w:szCs w:val="25"/>
        </w:rPr>
        <w:t xml:space="preserve">her and incurred by </w:t>
      </w:r>
      <w:r w:rsidRPr="00176FA7">
        <w:rPr>
          <w:rFonts w:ascii="Calibri" w:hAnsi="Calibri" w:cs="Times New Roman"/>
          <w:bCs/>
          <w:sz w:val="25"/>
          <w:szCs w:val="25"/>
        </w:rPr>
        <w:t>him</w:t>
      </w:r>
      <w:r w:rsidR="00283CF2">
        <w:rPr>
          <w:rFonts w:ascii="Calibri" w:hAnsi="Calibri" w:cs="Times New Roman"/>
          <w:bCs/>
          <w:sz w:val="25"/>
          <w:szCs w:val="25"/>
        </w:rPr>
        <w:t>/</w:t>
      </w:r>
      <w:r w:rsidRPr="00176FA7">
        <w:rPr>
          <w:rFonts w:ascii="Calibri" w:hAnsi="Calibri" w:cs="Times New Roman"/>
          <w:bCs/>
          <w:sz w:val="25"/>
          <w:szCs w:val="25"/>
        </w:rPr>
        <w:t xml:space="preserve">her </w:t>
      </w:r>
      <w:r w:rsidRPr="00A46CE2">
        <w:rPr>
          <w:rFonts w:ascii="Calibri" w:hAnsi="Calibri" w:cs="Times New Roman"/>
          <w:bCs/>
          <w:sz w:val="25"/>
          <w:szCs w:val="25"/>
        </w:rPr>
        <w:t>in any such capacity or arising out of hi</w:t>
      </w:r>
      <w:r w:rsidR="00283CF2">
        <w:rPr>
          <w:rFonts w:ascii="Calibri" w:hAnsi="Calibri" w:cs="Times New Roman"/>
          <w:bCs/>
          <w:sz w:val="25"/>
          <w:szCs w:val="25"/>
        </w:rPr>
        <w:t>s/</w:t>
      </w:r>
      <w:r w:rsidRPr="00A46CE2">
        <w:rPr>
          <w:rFonts w:ascii="Calibri" w:hAnsi="Calibri" w:cs="Times New Roman"/>
          <w:bCs/>
          <w:sz w:val="25"/>
          <w:szCs w:val="25"/>
        </w:rPr>
        <w:t>her status as</w:t>
      </w:r>
      <w:r w:rsidR="00283CF2">
        <w:rPr>
          <w:rFonts w:ascii="Calibri" w:hAnsi="Calibri" w:cs="Times New Roman"/>
          <w:bCs/>
          <w:sz w:val="25"/>
          <w:szCs w:val="25"/>
        </w:rPr>
        <w:t xml:space="preserve"> </w:t>
      </w:r>
      <w:r w:rsidRPr="00A46CE2">
        <w:rPr>
          <w:rFonts w:ascii="Calibri" w:hAnsi="Calibri" w:cs="Times New Roman"/>
          <w:bCs/>
          <w:sz w:val="25"/>
          <w:szCs w:val="25"/>
        </w:rPr>
        <w:t xml:space="preserve">such whether or not the Corporation would have the power to </w:t>
      </w:r>
      <w:r w:rsidRPr="00176FA7">
        <w:rPr>
          <w:rFonts w:ascii="Calibri" w:hAnsi="Calibri" w:cs="Times New Roman"/>
          <w:bCs/>
          <w:sz w:val="25"/>
          <w:szCs w:val="25"/>
        </w:rPr>
        <w:t xml:space="preserve">indemnify </w:t>
      </w:r>
      <w:r w:rsidRPr="00A46CE2">
        <w:rPr>
          <w:rFonts w:ascii="Calibri" w:hAnsi="Calibri" w:cs="Times New Roman"/>
          <w:bCs/>
          <w:sz w:val="25"/>
          <w:szCs w:val="25"/>
        </w:rPr>
        <w:t>him</w:t>
      </w:r>
      <w:r w:rsidR="00283CF2">
        <w:rPr>
          <w:rFonts w:ascii="Calibri" w:hAnsi="Calibri" w:cs="Times New Roman"/>
          <w:bCs/>
          <w:sz w:val="25"/>
          <w:szCs w:val="25"/>
        </w:rPr>
        <w:t>/</w:t>
      </w:r>
      <w:r w:rsidRPr="00A46CE2">
        <w:rPr>
          <w:rFonts w:ascii="Calibri" w:hAnsi="Calibri" w:cs="Times New Roman"/>
          <w:bCs/>
          <w:sz w:val="25"/>
          <w:szCs w:val="25"/>
        </w:rPr>
        <w:t>her against such</w:t>
      </w:r>
      <w:r w:rsidR="00283CF2">
        <w:rPr>
          <w:rFonts w:ascii="Calibri" w:hAnsi="Calibri" w:cs="Times New Roman"/>
          <w:bCs/>
          <w:sz w:val="25"/>
          <w:szCs w:val="25"/>
        </w:rPr>
        <w:t xml:space="preserve"> </w:t>
      </w:r>
      <w:r w:rsidRPr="00A46CE2">
        <w:rPr>
          <w:rFonts w:ascii="Calibri" w:hAnsi="Calibri" w:cs="Times New Roman"/>
          <w:bCs/>
          <w:sz w:val="25"/>
          <w:szCs w:val="25"/>
        </w:rPr>
        <w:t>liability under the provision of the Wisconsin Statutes.</w:t>
      </w:r>
    </w:p>
    <w:p w:rsidR="00283CF2" w:rsidRPr="00A46CE2" w:rsidRDefault="00283CF2" w:rsidP="00176FA7">
      <w:pPr>
        <w:autoSpaceDE w:val="0"/>
        <w:autoSpaceDN w:val="0"/>
        <w:adjustRightInd w:val="0"/>
        <w:spacing w:after="0" w:line="240" w:lineRule="auto"/>
        <w:rPr>
          <w:rFonts w:ascii="Calibri" w:hAnsi="Calibri" w:cs="Times New Roman"/>
          <w:bCs/>
          <w:sz w:val="25"/>
          <w:szCs w:val="25"/>
        </w:rPr>
      </w:pPr>
    </w:p>
    <w:p w:rsidR="00176FA7" w:rsidRPr="00805DB0" w:rsidRDefault="00176FA7" w:rsidP="00176FA7">
      <w:pPr>
        <w:autoSpaceDE w:val="0"/>
        <w:autoSpaceDN w:val="0"/>
        <w:adjustRightInd w:val="0"/>
        <w:spacing w:after="0" w:line="240" w:lineRule="auto"/>
        <w:rPr>
          <w:rFonts w:ascii="Calibri" w:hAnsi="Calibri" w:cs="Times New Roman"/>
          <w:bCs/>
          <w:sz w:val="25"/>
          <w:szCs w:val="25"/>
        </w:rPr>
      </w:pPr>
      <w:r w:rsidRPr="00805DB0">
        <w:rPr>
          <w:rFonts w:ascii="Calibri" w:hAnsi="Calibri" w:cs="Times New Roman"/>
          <w:bCs/>
          <w:sz w:val="25"/>
          <w:szCs w:val="25"/>
        </w:rPr>
        <w:t xml:space="preserve">6.03. </w:t>
      </w:r>
      <w:r w:rsidRPr="000B422C">
        <w:rPr>
          <w:rFonts w:ascii="Calibri" w:hAnsi="Calibri" w:cs="Times New Roman"/>
          <w:bCs/>
          <w:sz w:val="25"/>
          <w:szCs w:val="25"/>
          <w:u w:val="single"/>
        </w:rPr>
        <w:t>Transactions with the Corporation</w:t>
      </w:r>
      <w:r w:rsidRPr="00805DB0">
        <w:rPr>
          <w:rFonts w:ascii="Calibri" w:hAnsi="Calibri" w:cs="Times New Roman"/>
          <w:bCs/>
          <w:sz w:val="25"/>
          <w:szCs w:val="25"/>
        </w:rPr>
        <w:t>. The Board of Directors may from time to time</w:t>
      </w:r>
      <w:r w:rsidR="00283CF2" w:rsidRPr="00805DB0">
        <w:rPr>
          <w:rFonts w:ascii="Calibri" w:hAnsi="Calibri" w:cs="Times New Roman"/>
          <w:bCs/>
          <w:sz w:val="25"/>
          <w:szCs w:val="25"/>
        </w:rPr>
        <w:t xml:space="preserve"> </w:t>
      </w:r>
      <w:r w:rsidRPr="00805DB0">
        <w:rPr>
          <w:rFonts w:ascii="Calibri" w:hAnsi="Calibri" w:cs="Times New Roman"/>
          <w:bCs/>
          <w:sz w:val="25"/>
          <w:szCs w:val="25"/>
        </w:rPr>
        <w:t>authorize transactions by officers, Directors, and employees with the Corporation. Any contract</w:t>
      </w:r>
      <w:r w:rsidR="00283CF2" w:rsidRPr="00805DB0">
        <w:rPr>
          <w:rFonts w:ascii="Calibri" w:hAnsi="Calibri" w:cs="Times New Roman"/>
          <w:bCs/>
          <w:sz w:val="25"/>
          <w:szCs w:val="25"/>
        </w:rPr>
        <w:t xml:space="preserve"> </w:t>
      </w:r>
      <w:r w:rsidRPr="00805DB0">
        <w:rPr>
          <w:rFonts w:ascii="Calibri" w:hAnsi="Calibri" w:cs="Times New Roman"/>
          <w:bCs/>
          <w:sz w:val="25"/>
          <w:szCs w:val="25"/>
        </w:rPr>
        <w:t>or other transaction between the Corporation and one or more of its Directors, or between the</w:t>
      </w:r>
      <w:r w:rsidR="00283CF2" w:rsidRPr="00805DB0">
        <w:rPr>
          <w:rFonts w:ascii="Calibri" w:hAnsi="Calibri" w:cs="Times New Roman"/>
          <w:bCs/>
          <w:sz w:val="25"/>
          <w:szCs w:val="25"/>
        </w:rPr>
        <w:t xml:space="preserve"> </w:t>
      </w:r>
      <w:r w:rsidRPr="00805DB0">
        <w:rPr>
          <w:rFonts w:ascii="Calibri" w:hAnsi="Calibri" w:cs="Times New Roman"/>
          <w:bCs/>
          <w:sz w:val="25"/>
          <w:szCs w:val="25"/>
        </w:rPr>
        <w:t>Corporation and any firm of which one or more of its Directors are employees, or in which</w:t>
      </w:r>
      <w:r w:rsidR="00283CF2" w:rsidRPr="00805DB0">
        <w:rPr>
          <w:rFonts w:ascii="Calibri" w:hAnsi="Calibri" w:cs="Times New Roman"/>
          <w:bCs/>
          <w:sz w:val="25"/>
          <w:szCs w:val="25"/>
        </w:rPr>
        <w:t xml:space="preserve"> </w:t>
      </w:r>
      <w:r w:rsidRPr="00805DB0">
        <w:rPr>
          <w:rFonts w:ascii="Calibri" w:hAnsi="Calibri" w:cs="Times New Roman"/>
          <w:bCs/>
          <w:sz w:val="25"/>
          <w:szCs w:val="25"/>
        </w:rPr>
        <w:t>they</w:t>
      </w:r>
      <w:r w:rsidR="00283CF2" w:rsidRPr="00805DB0">
        <w:rPr>
          <w:rFonts w:ascii="Calibri" w:hAnsi="Calibri" w:cs="Times New Roman"/>
          <w:bCs/>
          <w:sz w:val="25"/>
          <w:szCs w:val="25"/>
        </w:rPr>
        <w:t xml:space="preserve"> </w:t>
      </w:r>
      <w:r w:rsidRPr="00805DB0">
        <w:rPr>
          <w:rFonts w:ascii="Calibri" w:hAnsi="Calibri" w:cs="Times New Roman"/>
          <w:bCs/>
          <w:sz w:val="25"/>
          <w:szCs w:val="25"/>
        </w:rPr>
        <w:t xml:space="preserve">are interested, or between the Corporation and any Corporation or </w:t>
      </w:r>
      <w:r w:rsidR="000B422C">
        <w:rPr>
          <w:rFonts w:ascii="Calibri" w:hAnsi="Calibri" w:cs="Times New Roman"/>
          <w:bCs/>
          <w:sz w:val="25"/>
          <w:szCs w:val="25"/>
        </w:rPr>
        <w:t>Corporation</w:t>
      </w:r>
      <w:r w:rsidRPr="00805DB0">
        <w:rPr>
          <w:rFonts w:ascii="Calibri" w:hAnsi="Calibri" w:cs="Times New Roman"/>
          <w:bCs/>
          <w:sz w:val="25"/>
          <w:szCs w:val="25"/>
        </w:rPr>
        <w:t xml:space="preserve"> of which one or</w:t>
      </w:r>
      <w:r w:rsidR="00283CF2" w:rsidRPr="00805DB0">
        <w:rPr>
          <w:rFonts w:ascii="Calibri" w:hAnsi="Calibri" w:cs="Times New Roman"/>
          <w:bCs/>
          <w:sz w:val="25"/>
          <w:szCs w:val="25"/>
        </w:rPr>
        <w:t xml:space="preserve"> </w:t>
      </w:r>
      <w:r w:rsidRPr="00805DB0">
        <w:rPr>
          <w:rFonts w:ascii="Calibri" w:hAnsi="Calibri" w:cs="Times New Roman"/>
          <w:bCs/>
          <w:sz w:val="25"/>
          <w:szCs w:val="25"/>
        </w:rPr>
        <w:t xml:space="preserve">more of its Directors are Directors, officers or employees, or in which they are </w:t>
      </w:r>
      <w:r w:rsidR="00283CF2" w:rsidRPr="00805DB0">
        <w:rPr>
          <w:rFonts w:ascii="Calibri" w:hAnsi="Calibri" w:cs="Times New Roman"/>
          <w:bCs/>
          <w:sz w:val="25"/>
          <w:szCs w:val="25"/>
        </w:rPr>
        <w:t>i</w:t>
      </w:r>
      <w:r w:rsidRPr="00805DB0">
        <w:rPr>
          <w:rFonts w:ascii="Calibri" w:hAnsi="Calibri" w:cs="Times New Roman"/>
          <w:bCs/>
          <w:sz w:val="25"/>
          <w:szCs w:val="25"/>
        </w:rPr>
        <w:t>nterested, shall</w:t>
      </w:r>
      <w:r w:rsidR="00283CF2" w:rsidRPr="00805DB0">
        <w:rPr>
          <w:rFonts w:ascii="Calibri" w:hAnsi="Calibri" w:cs="Times New Roman"/>
          <w:bCs/>
          <w:sz w:val="25"/>
          <w:szCs w:val="25"/>
        </w:rPr>
        <w:t xml:space="preserve"> </w:t>
      </w:r>
      <w:r w:rsidRPr="00805DB0">
        <w:rPr>
          <w:rFonts w:ascii="Calibri" w:hAnsi="Calibri" w:cs="Times New Roman"/>
          <w:bCs/>
          <w:sz w:val="25"/>
          <w:szCs w:val="25"/>
        </w:rPr>
        <w:t>be valid for all purposes, notwithstanding the presence of such Director or Directors at the</w:t>
      </w:r>
      <w:r w:rsidR="00283CF2" w:rsidRPr="00805DB0">
        <w:rPr>
          <w:rFonts w:ascii="Calibri" w:hAnsi="Calibri" w:cs="Times New Roman"/>
          <w:bCs/>
          <w:sz w:val="25"/>
          <w:szCs w:val="25"/>
        </w:rPr>
        <w:t xml:space="preserve"> </w:t>
      </w:r>
      <w:r w:rsidRPr="00805DB0">
        <w:rPr>
          <w:rFonts w:ascii="Calibri" w:hAnsi="Calibri" w:cs="Times New Roman"/>
          <w:bCs/>
          <w:sz w:val="25"/>
          <w:szCs w:val="25"/>
        </w:rPr>
        <w:t>meeting of the Board of Directors of the Corporation, which acts upon, or in reference to, such</w:t>
      </w:r>
      <w:r w:rsidR="00283CF2" w:rsidRPr="00805DB0">
        <w:rPr>
          <w:rFonts w:ascii="Calibri" w:hAnsi="Calibri" w:cs="Times New Roman"/>
          <w:bCs/>
          <w:sz w:val="25"/>
          <w:szCs w:val="25"/>
        </w:rPr>
        <w:t xml:space="preserve"> </w:t>
      </w:r>
      <w:r w:rsidRPr="00805DB0">
        <w:rPr>
          <w:rFonts w:ascii="Calibri" w:hAnsi="Calibri" w:cs="Times New Roman"/>
          <w:bCs/>
          <w:sz w:val="25"/>
          <w:szCs w:val="25"/>
        </w:rPr>
        <w:t xml:space="preserve">contract or transaction, and notwithstanding </w:t>
      </w:r>
      <w:r w:rsidR="00283CF2">
        <w:rPr>
          <w:rFonts w:ascii="Calibri" w:hAnsi="Calibri" w:cs="Times New Roman"/>
          <w:bCs/>
          <w:sz w:val="25"/>
          <w:szCs w:val="25"/>
        </w:rPr>
        <w:t>his/</w:t>
      </w:r>
      <w:r w:rsidRPr="00176FA7">
        <w:rPr>
          <w:rFonts w:ascii="Calibri" w:hAnsi="Calibri" w:cs="Times New Roman"/>
          <w:bCs/>
          <w:sz w:val="25"/>
          <w:szCs w:val="25"/>
        </w:rPr>
        <w:t xml:space="preserve">her </w:t>
      </w:r>
      <w:r w:rsidRPr="00805DB0">
        <w:rPr>
          <w:rFonts w:ascii="Calibri" w:hAnsi="Calibri" w:cs="Times New Roman"/>
          <w:bCs/>
          <w:sz w:val="25"/>
          <w:szCs w:val="25"/>
        </w:rPr>
        <w:t xml:space="preserve">or their participation in such </w:t>
      </w:r>
      <w:r w:rsidRPr="00176FA7">
        <w:rPr>
          <w:rFonts w:ascii="Calibri" w:hAnsi="Calibri" w:cs="Times New Roman"/>
          <w:bCs/>
          <w:sz w:val="25"/>
          <w:szCs w:val="25"/>
        </w:rPr>
        <w:t xml:space="preserve">action, </w:t>
      </w:r>
      <w:r w:rsidRPr="00805DB0">
        <w:rPr>
          <w:rFonts w:ascii="Calibri" w:hAnsi="Calibri" w:cs="Times New Roman"/>
          <w:bCs/>
          <w:sz w:val="25"/>
          <w:szCs w:val="25"/>
        </w:rPr>
        <w:t>if the</w:t>
      </w:r>
      <w:r w:rsidR="00283CF2" w:rsidRPr="00805DB0">
        <w:rPr>
          <w:rFonts w:ascii="Calibri" w:hAnsi="Calibri" w:cs="Times New Roman"/>
          <w:bCs/>
          <w:sz w:val="25"/>
          <w:szCs w:val="25"/>
        </w:rPr>
        <w:t xml:space="preserve"> </w:t>
      </w:r>
      <w:r w:rsidRPr="00176FA7">
        <w:rPr>
          <w:rFonts w:ascii="Calibri" w:hAnsi="Calibri" w:cs="Times New Roman"/>
          <w:bCs/>
          <w:sz w:val="25"/>
          <w:szCs w:val="25"/>
        </w:rPr>
        <w:t xml:space="preserve">fact </w:t>
      </w:r>
      <w:r w:rsidRPr="00805DB0">
        <w:rPr>
          <w:rFonts w:ascii="Calibri" w:hAnsi="Calibri" w:cs="Times New Roman"/>
          <w:bCs/>
          <w:sz w:val="25"/>
          <w:szCs w:val="25"/>
        </w:rPr>
        <w:t>of such interest shall be disclosed or known to the Board of Directors and the Board of</w:t>
      </w:r>
      <w:r w:rsidR="00283CF2" w:rsidRPr="00805DB0">
        <w:rPr>
          <w:rFonts w:ascii="Calibri" w:hAnsi="Calibri" w:cs="Times New Roman"/>
          <w:bCs/>
          <w:sz w:val="25"/>
          <w:szCs w:val="25"/>
        </w:rPr>
        <w:t xml:space="preserve"> </w:t>
      </w:r>
      <w:r w:rsidRPr="00805DB0">
        <w:rPr>
          <w:rFonts w:ascii="Calibri" w:hAnsi="Calibri" w:cs="Times New Roman"/>
          <w:bCs/>
          <w:sz w:val="25"/>
          <w:szCs w:val="25"/>
        </w:rPr>
        <w:t>Directors sha</w:t>
      </w:r>
      <w:r w:rsidR="00283CF2" w:rsidRPr="00805DB0">
        <w:rPr>
          <w:rFonts w:ascii="Calibri" w:hAnsi="Calibri" w:cs="Times New Roman"/>
          <w:bCs/>
          <w:sz w:val="25"/>
          <w:szCs w:val="25"/>
        </w:rPr>
        <w:t>ll</w:t>
      </w:r>
      <w:r w:rsidRPr="00805DB0">
        <w:rPr>
          <w:rFonts w:ascii="Calibri" w:hAnsi="Calibri" w:cs="Times New Roman"/>
          <w:bCs/>
          <w:sz w:val="25"/>
          <w:szCs w:val="25"/>
        </w:rPr>
        <w:t>, nevertheless,</w:t>
      </w:r>
      <w:r w:rsidR="00283CF2" w:rsidRPr="00805DB0">
        <w:rPr>
          <w:rFonts w:ascii="Calibri" w:hAnsi="Calibri" w:cs="Times New Roman"/>
          <w:bCs/>
          <w:sz w:val="25"/>
          <w:szCs w:val="25"/>
        </w:rPr>
        <w:t xml:space="preserve"> </w:t>
      </w:r>
      <w:r w:rsidRPr="00805DB0">
        <w:rPr>
          <w:rFonts w:ascii="Calibri" w:hAnsi="Calibri" w:cs="Times New Roman"/>
          <w:bCs/>
          <w:sz w:val="25"/>
          <w:szCs w:val="25"/>
        </w:rPr>
        <w:t>authorize, approve and ratify such contract or transaction by a vote</w:t>
      </w:r>
      <w:r w:rsidR="00283CF2" w:rsidRPr="00805DB0">
        <w:rPr>
          <w:rFonts w:ascii="Calibri" w:hAnsi="Calibri" w:cs="Times New Roman"/>
          <w:bCs/>
          <w:sz w:val="25"/>
          <w:szCs w:val="25"/>
        </w:rPr>
        <w:t xml:space="preserve"> </w:t>
      </w:r>
      <w:r w:rsidRPr="00805DB0">
        <w:rPr>
          <w:rFonts w:ascii="Calibri" w:hAnsi="Calibri" w:cs="Times New Roman"/>
          <w:bCs/>
          <w:sz w:val="25"/>
          <w:szCs w:val="25"/>
        </w:rPr>
        <w:t>of a majority of the Directors present, such interested Director or Directors to be counted in</w:t>
      </w:r>
      <w:r w:rsidR="00283CF2" w:rsidRPr="00805DB0">
        <w:rPr>
          <w:rFonts w:ascii="Calibri" w:hAnsi="Calibri" w:cs="Times New Roman"/>
          <w:bCs/>
          <w:sz w:val="25"/>
          <w:szCs w:val="25"/>
        </w:rPr>
        <w:t xml:space="preserve"> </w:t>
      </w:r>
      <w:r w:rsidRPr="00805DB0">
        <w:rPr>
          <w:rFonts w:ascii="Calibri" w:hAnsi="Calibri" w:cs="Times New Roman"/>
          <w:bCs/>
          <w:sz w:val="25"/>
          <w:szCs w:val="25"/>
        </w:rPr>
        <w:t>determining whether a quorum is present, but not to be counted in calculating the majority of</w:t>
      </w:r>
      <w:r w:rsidR="00283CF2" w:rsidRPr="00805DB0">
        <w:rPr>
          <w:rFonts w:ascii="Calibri" w:hAnsi="Calibri" w:cs="Times New Roman"/>
          <w:bCs/>
          <w:sz w:val="25"/>
          <w:szCs w:val="25"/>
        </w:rPr>
        <w:t xml:space="preserve"> </w:t>
      </w:r>
      <w:r w:rsidRPr="00805DB0">
        <w:rPr>
          <w:rFonts w:ascii="Calibri" w:hAnsi="Calibri" w:cs="Times New Roman"/>
          <w:bCs/>
          <w:sz w:val="25"/>
          <w:szCs w:val="25"/>
        </w:rPr>
        <w:t>such quorum necessary to carry such vote. This Section shall be construed to invalidate any</w:t>
      </w:r>
      <w:r w:rsidR="00283CF2" w:rsidRPr="00805DB0">
        <w:rPr>
          <w:rFonts w:ascii="Calibri" w:hAnsi="Calibri" w:cs="Times New Roman"/>
          <w:bCs/>
          <w:sz w:val="25"/>
          <w:szCs w:val="25"/>
        </w:rPr>
        <w:t xml:space="preserve"> </w:t>
      </w:r>
      <w:r w:rsidRPr="00805DB0">
        <w:rPr>
          <w:rFonts w:ascii="Calibri" w:hAnsi="Calibri" w:cs="Times New Roman"/>
          <w:bCs/>
          <w:sz w:val="25"/>
          <w:szCs w:val="25"/>
        </w:rPr>
        <w:t>contract or other transaction which would otherwise by valid under the common and statutory</w:t>
      </w:r>
      <w:r w:rsidR="00283CF2" w:rsidRPr="00805DB0">
        <w:rPr>
          <w:rFonts w:ascii="Calibri" w:hAnsi="Calibri" w:cs="Times New Roman"/>
          <w:bCs/>
          <w:sz w:val="25"/>
          <w:szCs w:val="25"/>
        </w:rPr>
        <w:t xml:space="preserve"> </w:t>
      </w:r>
      <w:r w:rsidRPr="00805DB0">
        <w:rPr>
          <w:rFonts w:ascii="Calibri" w:hAnsi="Calibri" w:cs="Times New Roman"/>
          <w:bCs/>
          <w:sz w:val="25"/>
          <w:szCs w:val="25"/>
        </w:rPr>
        <w:t>law applicable thereto.</w:t>
      </w:r>
    </w:p>
    <w:p w:rsidR="00283CF2" w:rsidRPr="00176FA7" w:rsidRDefault="00283CF2" w:rsidP="00176FA7">
      <w:pPr>
        <w:autoSpaceDE w:val="0"/>
        <w:autoSpaceDN w:val="0"/>
        <w:adjustRightInd w:val="0"/>
        <w:spacing w:after="0" w:line="240" w:lineRule="auto"/>
        <w:rPr>
          <w:rFonts w:ascii="Calibri" w:hAnsi="Calibri" w:cs="Times New Roman"/>
          <w:sz w:val="24"/>
          <w:szCs w:val="24"/>
        </w:rPr>
      </w:pPr>
    </w:p>
    <w:p w:rsidR="00176FA7" w:rsidRPr="004B2266" w:rsidRDefault="00176FA7" w:rsidP="00805DB0">
      <w:pPr>
        <w:autoSpaceDE w:val="0"/>
        <w:autoSpaceDN w:val="0"/>
        <w:adjustRightInd w:val="0"/>
        <w:spacing w:after="0" w:line="240" w:lineRule="auto"/>
        <w:jc w:val="center"/>
        <w:rPr>
          <w:rFonts w:ascii="Calibri" w:hAnsi="Calibri" w:cs="Times New Roman"/>
          <w:b/>
          <w:bCs/>
          <w:sz w:val="26"/>
          <w:szCs w:val="26"/>
        </w:rPr>
      </w:pPr>
      <w:r w:rsidRPr="004B2266">
        <w:rPr>
          <w:rFonts w:ascii="Calibri" w:hAnsi="Calibri" w:cs="Times New Roman"/>
          <w:b/>
          <w:bCs/>
          <w:sz w:val="26"/>
          <w:szCs w:val="26"/>
        </w:rPr>
        <w:t>ARTICLE VII</w:t>
      </w:r>
    </w:p>
    <w:p w:rsidR="00176FA7" w:rsidRPr="004B2266" w:rsidRDefault="00176FA7" w:rsidP="00805DB0">
      <w:pPr>
        <w:autoSpaceDE w:val="0"/>
        <w:autoSpaceDN w:val="0"/>
        <w:adjustRightInd w:val="0"/>
        <w:spacing w:after="0" w:line="240" w:lineRule="auto"/>
        <w:jc w:val="center"/>
        <w:rPr>
          <w:rFonts w:ascii="Calibri" w:hAnsi="Calibri" w:cs="Times New Roman"/>
          <w:b/>
          <w:bCs/>
          <w:sz w:val="26"/>
          <w:szCs w:val="26"/>
        </w:rPr>
      </w:pPr>
      <w:r w:rsidRPr="004B2266">
        <w:rPr>
          <w:rFonts w:ascii="Calibri" w:hAnsi="Calibri" w:cs="Times New Roman"/>
          <w:b/>
          <w:bCs/>
          <w:sz w:val="26"/>
          <w:szCs w:val="26"/>
        </w:rPr>
        <w:t>GENERAL</w:t>
      </w:r>
    </w:p>
    <w:p w:rsidR="00176FA7" w:rsidRPr="00176FA7" w:rsidRDefault="00176FA7" w:rsidP="00176FA7">
      <w:pPr>
        <w:autoSpaceDE w:val="0"/>
        <w:autoSpaceDN w:val="0"/>
        <w:adjustRightInd w:val="0"/>
        <w:spacing w:after="0" w:line="240" w:lineRule="auto"/>
        <w:rPr>
          <w:rFonts w:ascii="Calibri" w:hAnsi="Calibri" w:cs="Arial"/>
          <w:sz w:val="11"/>
          <w:szCs w:val="11"/>
        </w:rPr>
      </w:pPr>
    </w:p>
    <w:p w:rsidR="00176FA7" w:rsidRPr="00805DB0" w:rsidRDefault="00176FA7" w:rsidP="00176FA7">
      <w:pPr>
        <w:autoSpaceDE w:val="0"/>
        <w:autoSpaceDN w:val="0"/>
        <w:adjustRightInd w:val="0"/>
        <w:spacing w:after="0" w:line="240" w:lineRule="auto"/>
        <w:rPr>
          <w:rFonts w:ascii="Calibri" w:hAnsi="Calibri" w:cs="Times New Roman"/>
          <w:bCs/>
          <w:sz w:val="25"/>
          <w:szCs w:val="25"/>
        </w:rPr>
      </w:pPr>
      <w:r w:rsidRPr="00805DB0">
        <w:rPr>
          <w:rFonts w:ascii="Calibri" w:hAnsi="Calibri" w:cs="Times New Roman"/>
          <w:bCs/>
          <w:sz w:val="25"/>
          <w:szCs w:val="25"/>
        </w:rPr>
        <w:t xml:space="preserve">7.0 1. </w:t>
      </w:r>
      <w:r w:rsidRPr="000B422C">
        <w:rPr>
          <w:rFonts w:ascii="Calibri" w:hAnsi="Calibri" w:cs="Times New Roman"/>
          <w:bCs/>
          <w:sz w:val="25"/>
          <w:szCs w:val="25"/>
          <w:u w:val="single"/>
        </w:rPr>
        <w:t>Seal</w:t>
      </w:r>
      <w:r w:rsidRPr="00805DB0">
        <w:rPr>
          <w:rFonts w:ascii="Calibri" w:hAnsi="Calibri" w:cs="Times New Roman"/>
          <w:bCs/>
          <w:sz w:val="25"/>
          <w:szCs w:val="25"/>
        </w:rPr>
        <w:t>. There shall be no Corporate Seal.</w:t>
      </w:r>
    </w:p>
    <w:p w:rsidR="00805DB0" w:rsidRPr="00805DB0" w:rsidRDefault="00805DB0" w:rsidP="00176FA7">
      <w:pPr>
        <w:autoSpaceDE w:val="0"/>
        <w:autoSpaceDN w:val="0"/>
        <w:adjustRightInd w:val="0"/>
        <w:spacing w:after="0" w:line="240" w:lineRule="auto"/>
        <w:rPr>
          <w:rFonts w:ascii="Calibri" w:hAnsi="Calibri" w:cs="Times New Roman"/>
          <w:bCs/>
          <w:sz w:val="25"/>
          <w:szCs w:val="25"/>
        </w:rPr>
      </w:pPr>
    </w:p>
    <w:p w:rsidR="00176FA7" w:rsidRPr="00805DB0" w:rsidRDefault="00176FA7" w:rsidP="00176FA7">
      <w:pPr>
        <w:autoSpaceDE w:val="0"/>
        <w:autoSpaceDN w:val="0"/>
        <w:adjustRightInd w:val="0"/>
        <w:spacing w:after="0" w:line="240" w:lineRule="auto"/>
        <w:rPr>
          <w:rFonts w:ascii="Calibri" w:hAnsi="Calibri" w:cs="Times New Roman"/>
          <w:bCs/>
          <w:sz w:val="25"/>
          <w:szCs w:val="25"/>
        </w:rPr>
      </w:pPr>
      <w:r w:rsidRPr="00176FA7">
        <w:rPr>
          <w:rFonts w:ascii="Calibri" w:hAnsi="Calibri" w:cs="Times New Roman"/>
          <w:bCs/>
          <w:sz w:val="25"/>
          <w:szCs w:val="25"/>
        </w:rPr>
        <w:t xml:space="preserve">7.02. </w:t>
      </w:r>
      <w:r w:rsidRPr="000B422C">
        <w:rPr>
          <w:rFonts w:ascii="Calibri" w:hAnsi="Calibri" w:cs="Times New Roman"/>
          <w:bCs/>
          <w:sz w:val="25"/>
          <w:szCs w:val="25"/>
          <w:u w:val="single"/>
        </w:rPr>
        <w:t>Fiscal Year</w:t>
      </w:r>
      <w:r w:rsidRPr="00805DB0">
        <w:rPr>
          <w:rFonts w:ascii="Calibri" w:hAnsi="Calibri" w:cs="Times New Roman"/>
          <w:bCs/>
          <w:sz w:val="25"/>
          <w:szCs w:val="25"/>
        </w:rPr>
        <w:t xml:space="preserve">. The </w:t>
      </w:r>
      <w:r w:rsidR="00805DB0" w:rsidRPr="00805DB0">
        <w:rPr>
          <w:rFonts w:ascii="Calibri" w:hAnsi="Calibri" w:cs="Times New Roman"/>
          <w:bCs/>
          <w:sz w:val="25"/>
          <w:szCs w:val="25"/>
        </w:rPr>
        <w:t>f</w:t>
      </w:r>
      <w:r w:rsidRPr="00805DB0">
        <w:rPr>
          <w:rFonts w:ascii="Calibri" w:hAnsi="Calibri" w:cs="Times New Roman"/>
          <w:bCs/>
          <w:sz w:val="25"/>
          <w:szCs w:val="25"/>
        </w:rPr>
        <w:t>iscal year of the Corporation shall be the twelve month period</w:t>
      </w:r>
      <w:r w:rsidR="00805DB0" w:rsidRPr="00805DB0">
        <w:rPr>
          <w:rFonts w:ascii="Calibri" w:hAnsi="Calibri" w:cs="Times New Roman"/>
          <w:bCs/>
          <w:sz w:val="25"/>
          <w:szCs w:val="25"/>
        </w:rPr>
        <w:t xml:space="preserve"> </w:t>
      </w:r>
      <w:r w:rsidRPr="00805DB0">
        <w:rPr>
          <w:rFonts w:ascii="Calibri" w:hAnsi="Calibri" w:cs="Times New Roman"/>
          <w:bCs/>
          <w:sz w:val="25"/>
          <w:szCs w:val="25"/>
        </w:rPr>
        <w:t>ending December 31.</w:t>
      </w:r>
    </w:p>
    <w:p w:rsidR="00805DB0" w:rsidRDefault="00805DB0" w:rsidP="00176FA7">
      <w:pPr>
        <w:autoSpaceDE w:val="0"/>
        <w:autoSpaceDN w:val="0"/>
        <w:adjustRightInd w:val="0"/>
        <w:spacing w:after="0" w:line="240" w:lineRule="auto"/>
        <w:rPr>
          <w:rFonts w:ascii="Calibri" w:hAnsi="Calibri" w:cs="Arial"/>
          <w:sz w:val="23"/>
          <w:szCs w:val="23"/>
        </w:rPr>
      </w:pPr>
    </w:p>
    <w:p w:rsidR="003E35D7" w:rsidRDefault="003E35D7" w:rsidP="003E35D7">
      <w:pPr>
        <w:autoSpaceDE w:val="0"/>
        <w:autoSpaceDN w:val="0"/>
        <w:adjustRightInd w:val="0"/>
        <w:spacing w:after="0" w:line="240" w:lineRule="auto"/>
        <w:rPr>
          <w:rFonts w:ascii="Calibri" w:hAnsi="Calibri" w:cs="Times New Roman"/>
          <w:bCs/>
          <w:sz w:val="25"/>
          <w:szCs w:val="25"/>
        </w:rPr>
      </w:pPr>
      <w:r>
        <w:rPr>
          <w:rFonts w:ascii="Calibri" w:hAnsi="Calibri" w:cs="Times New Roman"/>
          <w:bCs/>
          <w:sz w:val="25"/>
          <w:szCs w:val="25"/>
        </w:rPr>
        <w:t>7.03</w:t>
      </w:r>
      <w:r w:rsidRPr="00176FA7">
        <w:rPr>
          <w:rFonts w:ascii="Calibri" w:hAnsi="Calibri" w:cs="Times New Roman"/>
          <w:bCs/>
          <w:sz w:val="25"/>
          <w:szCs w:val="25"/>
        </w:rPr>
        <w:t xml:space="preserve">. </w:t>
      </w:r>
      <w:r w:rsidRPr="003E35D7">
        <w:rPr>
          <w:rFonts w:ascii="Calibri" w:hAnsi="Calibri" w:cs="Times New Roman"/>
          <w:bCs/>
          <w:sz w:val="25"/>
          <w:szCs w:val="25"/>
          <w:u w:val="single"/>
        </w:rPr>
        <w:t>Playing Rules</w:t>
      </w:r>
      <w:r w:rsidRPr="00805DB0">
        <w:rPr>
          <w:rFonts w:ascii="Calibri" w:hAnsi="Calibri" w:cs="Times New Roman"/>
          <w:bCs/>
          <w:sz w:val="25"/>
          <w:szCs w:val="25"/>
        </w:rPr>
        <w:t xml:space="preserve">. The </w:t>
      </w:r>
      <w:r>
        <w:rPr>
          <w:rFonts w:ascii="Calibri" w:hAnsi="Calibri" w:cs="Times New Roman"/>
          <w:bCs/>
          <w:sz w:val="25"/>
          <w:szCs w:val="25"/>
        </w:rPr>
        <w:t>Cricket playing rules are based on International Cricket Rules with the customization to fit the local playing conditions and facilities. All the playing rules will be followed as per Green Bay Cricket Association’s rules that are documented and approved by the Board of Directors.</w:t>
      </w:r>
    </w:p>
    <w:p w:rsidR="00CF3E8C" w:rsidRDefault="00CF3E8C" w:rsidP="003E35D7">
      <w:pPr>
        <w:autoSpaceDE w:val="0"/>
        <w:autoSpaceDN w:val="0"/>
        <w:adjustRightInd w:val="0"/>
        <w:spacing w:after="0" w:line="240" w:lineRule="auto"/>
        <w:rPr>
          <w:rFonts w:ascii="Calibri" w:hAnsi="Calibri" w:cs="Times New Roman"/>
          <w:bCs/>
          <w:sz w:val="25"/>
          <w:szCs w:val="25"/>
        </w:rPr>
      </w:pPr>
    </w:p>
    <w:p w:rsidR="00772598" w:rsidRDefault="00772598" w:rsidP="00CF3E8C">
      <w:pPr>
        <w:autoSpaceDE w:val="0"/>
        <w:autoSpaceDN w:val="0"/>
        <w:adjustRightInd w:val="0"/>
        <w:spacing w:after="0" w:line="240" w:lineRule="auto"/>
        <w:rPr>
          <w:rFonts w:ascii="Calibri" w:hAnsi="Calibri" w:cs="Times New Roman"/>
          <w:bCs/>
          <w:sz w:val="25"/>
          <w:szCs w:val="25"/>
        </w:rPr>
      </w:pPr>
    </w:p>
    <w:p w:rsidR="00772598" w:rsidRDefault="00772598" w:rsidP="00CF3E8C">
      <w:pPr>
        <w:autoSpaceDE w:val="0"/>
        <w:autoSpaceDN w:val="0"/>
        <w:adjustRightInd w:val="0"/>
        <w:spacing w:after="0" w:line="240" w:lineRule="auto"/>
        <w:rPr>
          <w:rFonts w:ascii="Calibri" w:hAnsi="Calibri" w:cs="Times New Roman"/>
          <w:bCs/>
          <w:sz w:val="25"/>
          <w:szCs w:val="25"/>
        </w:rPr>
      </w:pPr>
      <w:r>
        <w:lastRenderedPageBreak/>
        <w:t xml:space="preserve">7.04. </w:t>
      </w:r>
      <w:r w:rsidRPr="006151D1">
        <w:rPr>
          <w:rFonts w:ascii="Calibri" w:hAnsi="Calibri" w:cs="Times New Roman"/>
          <w:bCs/>
          <w:sz w:val="25"/>
          <w:szCs w:val="25"/>
          <w:u w:val="single"/>
        </w:rPr>
        <w:t xml:space="preserve">Terms of the </w:t>
      </w:r>
      <w:r w:rsidR="006151D1" w:rsidRPr="006151D1">
        <w:rPr>
          <w:rFonts w:ascii="Calibri" w:hAnsi="Calibri" w:cs="Times New Roman"/>
          <w:bCs/>
          <w:sz w:val="25"/>
          <w:szCs w:val="25"/>
          <w:u w:val="single"/>
        </w:rPr>
        <w:t>Tournament</w:t>
      </w:r>
      <w:r w:rsidR="006151D1" w:rsidRPr="006151D1">
        <w:rPr>
          <w:rFonts w:ascii="Calibri" w:hAnsi="Calibri" w:cs="Times New Roman"/>
          <w:bCs/>
          <w:sz w:val="25"/>
          <w:szCs w:val="25"/>
        </w:rPr>
        <w:t xml:space="preserve">. </w:t>
      </w:r>
      <w:r w:rsidRPr="006151D1">
        <w:rPr>
          <w:rFonts w:ascii="Calibri" w:hAnsi="Calibri" w:cs="Times New Roman"/>
          <w:bCs/>
          <w:sz w:val="25"/>
          <w:szCs w:val="25"/>
        </w:rPr>
        <w:t xml:space="preserve"> A player should be part of GBCA</w:t>
      </w:r>
      <w:r w:rsidR="006151D1">
        <w:rPr>
          <w:rFonts w:ascii="Calibri" w:hAnsi="Calibri" w:cs="Times New Roman"/>
          <w:bCs/>
          <w:sz w:val="25"/>
          <w:szCs w:val="25"/>
        </w:rPr>
        <w:t xml:space="preserve"> and must have paid the dues for the GBCA membership</w:t>
      </w:r>
      <w:r>
        <w:t xml:space="preserve">.                                                                                 </w:t>
      </w:r>
      <w:r>
        <w:tab/>
      </w:r>
    </w:p>
    <w:p w:rsidR="00772598" w:rsidRDefault="00772598" w:rsidP="00CF3E8C">
      <w:pPr>
        <w:autoSpaceDE w:val="0"/>
        <w:autoSpaceDN w:val="0"/>
        <w:adjustRightInd w:val="0"/>
        <w:spacing w:after="0" w:line="240" w:lineRule="auto"/>
        <w:rPr>
          <w:rFonts w:ascii="Calibri" w:hAnsi="Calibri" w:cs="Times New Roman"/>
          <w:bCs/>
          <w:sz w:val="25"/>
          <w:szCs w:val="25"/>
        </w:rPr>
      </w:pPr>
    </w:p>
    <w:p w:rsidR="00CF3E8C" w:rsidRDefault="00772598" w:rsidP="00CF3E8C">
      <w:pPr>
        <w:autoSpaceDE w:val="0"/>
        <w:autoSpaceDN w:val="0"/>
        <w:adjustRightInd w:val="0"/>
        <w:spacing w:after="0" w:line="240" w:lineRule="auto"/>
        <w:rPr>
          <w:rFonts w:ascii="Calibri" w:hAnsi="Calibri" w:cs="Times New Roman"/>
          <w:bCs/>
          <w:sz w:val="25"/>
          <w:szCs w:val="25"/>
        </w:rPr>
      </w:pPr>
      <w:r>
        <w:rPr>
          <w:rFonts w:ascii="Calibri" w:hAnsi="Calibri" w:cs="Times New Roman"/>
          <w:bCs/>
          <w:sz w:val="25"/>
          <w:szCs w:val="25"/>
        </w:rPr>
        <w:t>7.0</w:t>
      </w:r>
      <w:r w:rsidR="006151D1">
        <w:rPr>
          <w:rFonts w:ascii="Calibri" w:hAnsi="Calibri" w:cs="Times New Roman"/>
          <w:bCs/>
          <w:sz w:val="25"/>
          <w:szCs w:val="25"/>
        </w:rPr>
        <w:t>5</w:t>
      </w:r>
      <w:r w:rsidR="00CF3E8C" w:rsidRPr="00176FA7">
        <w:rPr>
          <w:rFonts w:ascii="Calibri" w:hAnsi="Calibri" w:cs="Times New Roman"/>
          <w:bCs/>
          <w:sz w:val="25"/>
          <w:szCs w:val="25"/>
        </w:rPr>
        <w:t xml:space="preserve">. </w:t>
      </w:r>
      <w:r w:rsidR="00CF3E8C">
        <w:rPr>
          <w:rFonts w:ascii="Calibri" w:hAnsi="Calibri" w:cs="Times New Roman"/>
          <w:bCs/>
          <w:sz w:val="25"/>
          <w:szCs w:val="25"/>
          <w:u w:val="single"/>
        </w:rPr>
        <w:t>Code of Conduct of the Players</w:t>
      </w:r>
      <w:r w:rsidR="00CF3E8C" w:rsidRPr="00805DB0">
        <w:rPr>
          <w:rFonts w:ascii="Calibri" w:hAnsi="Calibri" w:cs="Times New Roman"/>
          <w:bCs/>
          <w:sz w:val="25"/>
          <w:szCs w:val="25"/>
        </w:rPr>
        <w:t xml:space="preserve">. The </w:t>
      </w:r>
      <w:r w:rsidR="00CF3E8C">
        <w:rPr>
          <w:rFonts w:ascii="Calibri" w:hAnsi="Calibri" w:cs="Times New Roman"/>
          <w:bCs/>
          <w:sz w:val="25"/>
          <w:szCs w:val="25"/>
        </w:rPr>
        <w:t xml:space="preserve">Code of Conduct of the Players will be followed based on defined items </w:t>
      </w:r>
      <w:r w:rsidR="0016018A">
        <w:rPr>
          <w:rFonts w:ascii="Calibri" w:hAnsi="Calibri" w:cs="Times New Roman"/>
          <w:bCs/>
          <w:sz w:val="25"/>
          <w:szCs w:val="25"/>
        </w:rPr>
        <w:t>which are approved by the Board of Directors. It will be handed to each team captains and get the signed copy in return from the captains.</w:t>
      </w:r>
    </w:p>
    <w:p w:rsidR="00772598" w:rsidRDefault="00772598" w:rsidP="00CF3E8C">
      <w:pPr>
        <w:autoSpaceDE w:val="0"/>
        <w:autoSpaceDN w:val="0"/>
        <w:adjustRightInd w:val="0"/>
        <w:spacing w:after="0" w:line="240" w:lineRule="auto"/>
        <w:rPr>
          <w:rFonts w:ascii="Calibri" w:hAnsi="Calibri" w:cs="Times New Roman"/>
          <w:bCs/>
          <w:sz w:val="25"/>
          <w:szCs w:val="25"/>
        </w:rPr>
      </w:pPr>
    </w:p>
    <w:p w:rsidR="006458BC" w:rsidRDefault="006458BC" w:rsidP="006458BC">
      <w:pPr>
        <w:autoSpaceDE w:val="0"/>
        <w:autoSpaceDN w:val="0"/>
        <w:adjustRightInd w:val="0"/>
        <w:spacing w:after="0" w:line="240" w:lineRule="auto"/>
        <w:rPr>
          <w:rFonts w:ascii="Calibri" w:hAnsi="Calibri" w:cs="Times New Roman"/>
          <w:bCs/>
          <w:sz w:val="25"/>
          <w:szCs w:val="25"/>
        </w:rPr>
      </w:pPr>
      <w:r>
        <w:rPr>
          <w:rFonts w:ascii="Calibri" w:hAnsi="Calibri" w:cs="Times New Roman"/>
          <w:bCs/>
          <w:sz w:val="25"/>
          <w:szCs w:val="25"/>
        </w:rPr>
        <w:t>7.0</w:t>
      </w:r>
      <w:r w:rsidR="006151D1">
        <w:rPr>
          <w:rFonts w:ascii="Calibri" w:hAnsi="Calibri" w:cs="Times New Roman"/>
          <w:bCs/>
          <w:sz w:val="25"/>
          <w:szCs w:val="25"/>
        </w:rPr>
        <w:t>6</w:t>
      </w:r>
      <w:r w:rsidRPr="00176FA7">
        <w:rPr>
          <w:rFonts w:ascii="Calibri" w:hAnsi="Calibri" w:cs="Times New Roman"/>
          <w:bCs/>
          <w:sz w:val="25"/>
          <w:szCs w:val="25"/>
        </w:rPr>
        <w:t xml:space="preserve">. </w:t>
      </w:r>
      <w:r>
        <w:rPr>
          <w:rFonts w:ascii="Calibri" w:hAnsi="Calibri" w:cs="Times New Roman"/>
          <w:bCs/>
          <w:sz w:val="25"/>
          <w:szCs w:val="25"/>
          <w:u w:val="single"/>
        </w:rPr>
        <w:t>Team Selections</w:t>
      </w:r>
      <w:r w:rsidRPr="00805DB0">
        <w:rPr>
          <w:rFonts w:ascii="Calibri" w:hAnsi="Calibri" w:cs="Times New Roman"/>
          <w:bCs/>
          <w:sz w:val="25"/>
          <w:szCs w:val="25"/>
        </w:rPr>
        <w:t xml:space="preserve">. The </w:t>
      </w:r>
      <w:r>
        <w:rPr>
          <w:rFonts w:ascii="Calibri" w:hAnsi="Calibri" w:cs="Times New Roman"/>
          <w:bCs/>
          <w:sz w:val="25"/>
          <w:szCs w:val="25"/>
        </w:rPr>
        <w:t>players/team selections for any leagues or tournaments representing GBCA locally, regionally, nationally OR internationally shall be done by the appointed selection committees approved by the Board of Directors. In case of urgent need of forming a team where there is no time to get the BODs approval for the selection committee will be formed under the direction of the President.</w:t>
      </w:r>
    </w:p>
    <w:p w:rsidR="006458BC" w:rsidRDefault="006458BC" w:rsidP="006458BC">
      <w:pPr>
        <w:autoSpaceDE w:val="0"/>
        <w:autoSpaceDN w:val="0"/>
        <w:adjustRightInd w:val="0"/>
        <w:spacing w:after="0" w:line="240" w:lineRule="auto"/>
        <w:rPr>
          <w:rFonts w:ascii="Calibri" w:hAnsi="Calibri" w:cs="Times New Roman"/>
          <w:bCs/>
          <w:sz w:val="25"/>
          <w:szCs w:val="25"/>
        </w:rPr>
      </w:pPr>
    </w:p>
    <w:p w:rsidR="00255684" w:rsidRPr="00255684" w:rsidRDefault="00255684" w:rsidP="00255684">
      <w:pPr>
        <w:pStyle w:val="NormalWeb"/>
        <w:shd w:val="clear" w:color="auto" w:fill="FFFFFF"/>
        <w:spacing w:before="120" w:beforeAutospacing="0" w:after="0" w:afterAutospacing="0"/>
        <w:jc w:val="both"/>
        <w:rPr>
          <w:rFonts w:ascii="Calibri" w:eastAsiaTheme="minorHAnsi" w:hAnsi="Calibri"/>
          <w:bCs/>
          <w:sz w:val="25"/>
          <w:szCs w:val="25"/>
        </w:rPr>
      </w:pPr>
      <w:r w:rsidRPr="00255684">
        <w:rPr>
          <w:rFonts w:ascii="Calibri" w:eastAsiaTheme="minorHAnsi" w:hAnsi="Calibri"/>
          <w:bCs/>
          <w:sz w:val="25"/>
          <w:szCs w:val="25"/>
        </w:rPr>
        <w:t>The committee shall follow the selection policy as prescribed from time to time by the Board. The Captain of a representative team shall, whenever practicable, be selected first and shall thereafter be consulted by the selection committee for selection of that team</w:t>
      </w:r>
    </w:p>
    <w:p w:rsidR="00255684" w:rsidRDefault="00255684" w:rsidP="006458BC">
      <w:pPr>
        <w:autoSpaceDE w:val="0"/>
        <w:autoSpaceDN w:val="0"/>
        <w:adjustRightInd w:val="0"/>
        <w:spacing w:after="0" w:line="240" w:lineRule="auto"/>
        <w:rPr>
          <w:rFonts w:ascii="Calibri" w:hAnsi="Calibri" w:cs="Times New Roman"/>
          <w:bCs/>
          <w:sz w:val="25"/>
          <w:szCs w:val="25"/>
        </w:rPr>
      </w:pPr>
    </w:p>
    <w:p w:rsidR="006458BC" w:rsidRDefault="006458BC" w:rsidP="006458BC">
      <w:pPr>
        <w:autoSpaceDE w:val="0"/>
        <w:autoSpaceDN w:val="0"/>
        <w:adjustRightInd w:val="0"/>
        <w:spacing w:after="0" w:line="240" w:lineRule="auto"/>
        <w:rPr>
          <w:rFonts w:ascii="Calibri" w:hAnsi="Calibri" w:cs="Times New Roman"/>
          <w:bCs/>
          <w:sz w:val="25"/>
          <w:szCs w:val="25"/>
        </w:rPr>
      </w:pPr>
      <w:r>
        <w:rPr>
          <w:rFonts w:ascii="Calibri" w:hAnsi="Calibri" w:cs="Times New Roman"/>
          <w:bCs/>
          <w:sz w:val="25"/>
          <w:szCs w:val="25"/>
        </w:rPr>
        <w:t xml:space="preserve">The selection of players will be totally at the discretion of the selection committee considering the fact of the player’s </w:t>
      </w:r>
      <w:r w:rsidR="00216579">
        <w:rPr>
          <w:rFonts w:ascii="Calibri" w:hAnsi="Calibri" w:cs="Times New Roman"/>
          <w:bCs/>
          <w:sz w:val="25"/>
          <w:szCs w:val="25"/>
        </w:rPr>
        <w:t>potential</w:t>
      </w:r>
      <w:r>
        <w:rPr>
          <w:rFonts w:ascii="Calibri" w:hAnsi="Calibri" w:cs="Times New Roman"/>
          <w:bCs/>
          <w:sz w:val="25"/>
          <w:szCs w:val="25"/>
        </w:rPr>
        <w:t>, performance, conduct on and off the field</w:t>
      </w:r>
      <w:r w:rsidR="00216579">
        <w:rPr>
          <w:rFonts w:ascii="Calibri" w:hAnsi="Calibri" w:cs="Times New Roman"/>
          <w:bCs/>
          <w:sz w:val="25"/>
          <w:szCs w:val="25"/>
        </w:rPr>
        <w:t>, etc. The selection committee shall not be questioned or criticized on their selections and in case of someone or a team does, they will be refereed and dealt by the disciplinary committee.</w:t>
      </w:r>
    </w:p>
    <w:p w:rsidR="00255684" w:rsidRDefault="00255684" w:rsidP="006458BC">
      <w:pPr>
        <w:autoSpaceDE w:val="0"/>
        <w:autoSpaceDN w:val="0"/>
        <w:adjustRightInd w:val="0"/>
        <w:spacing w:after="0" w:line="240" w:lineRule="auto"/>
        <w:rPr>
          <w:rFonts w:ascii="Calibri" w:hAnsi="Calibri" w:cs="Times New Roman"/>
          <w:bCs/>
          <w:sz w:val="25"/>
          <w:szCs w:val="25"/>
        </w:rPr>
      </w:pPr>
    </w:p>
    <w:p w:rsidR="003E35D7" w:rsidRPr="00176FA7" w:rsidRDefault="003E35D7" w:rsidP="00176FA7">
      <w:pPr>
        <w:autoSpaceDE w:val="0"/>
        <w:autoSpaceDN w:val="0"/>
        <w:adjustRightInd w:val="0"/>
        <w:spacing w:after="0" w:line="240" w:lineRule="auto"/>
        <w:rPr>
          <w:rFonts w:ascii="Calibri" w:hAnsi="Calibri" w:cs="Arial"/>
          <w:sz w:val="23"/>
          <w:szCs w:val="23"/>
        </w:rPr>
      </w:pPr>
    </w:p>
    <w:p w:rsidR="00176FA7" w:rsidRPr="004B2266" w:rsidRDefault="00176FA7" w:rsidP="00805DB0">
      <w:pPr>
        <w:autoSpaceDE w:val="0"/>
        <w:autoSpaceDN w:val="0"/>
        <w:adjustRightInd w:val="0"/>
        <w:spacing w:after="0" w:line="240" w:lineRule="auto"/>
        <w:jc w:val="center"/>
        <w:rPr>
          <w:rFonts w:ascii="Calibri" w:hAnsi="Calibri" w:cs="Times New Roman"/>
          <w:b/>
          <w:bCs/>
          <w:sz w:val="26"/>
          <w:szCs w:val="26"/>
        </w:rPr>
      </w:pPr>
      <w:r w:rsidRPr="004B2266">
        <w:rPr>
          <w:rFonts w:ascii="Calibri" w:hAnsi="Calibri" w:cs="Times New Roman"/>
          <w:b/>
          <w:bCs/>
          <w:sz w:val="26"/>
          <w:szCs w:val="26"/>
        </w:rPr>
        <w:t>ARTICLE VIII</w:t>
      </w:r>
    </w:p>
    <w:p w:rsidR="00176FA7" w:rsidRPr="004B2266" w:rsidRDefault="00176FA7" w:rsidP="00805DB0">
      <w:pPr>
        <w:autoSpaceDE w:val="0"/>
        <w:autoSpaceDN w:val="0"/>
        <w:adjustRightInd w:val="0"/>
        <w:spacing w:after="0" w:line="240" w:lineRule="auto"/>
        <w:jc w:val="center"/>
        <w:rPr>
          <w:rFonts w:ascii="Calibri" w:hAnsi="Calibri" w:cs="Times New Roman"/>
          <w:b/>
          <w:bCs/>
          <w:sz w:val="26"/>
          <w:szCs w:val="26"/>
        </w:rPr>
      </w:pPr>
      <w:r w:rsidRPr="004B2266">
        <w:rPr>
          <w:rFonts w:ascii="Calibri" w:hAnsi="Calibri" w:cs="Times New Roman"/>
          <w:b/>
          <w:bCs/>
          <w:sz w:val="26"/>
          <w:szCs w:val="26"/>
        </w:rPr>
        <w:t>AMENDMENTS</w:t>
      </w:r>
    </w:p>
    <w:p w:rsidR="00805DB0" w:rsidRPr="00805DB0" w:rsidRDefault="00805DB0" w:rsidP="00805DB0">
      <w:pPr>
        <w:autoSpaceDE w:val="0"/>
        <w:autoSpaceDN w:val="0"/>
        <w:adjustRightInd w:val="0"/>
        <w:spacing w:after="0" w:line="240" w:lineRule="auto"/>
        <w:jc w:val="center"/>
        <w:rPr>
          <w:rFonts w:ascii="Calibri" w:hAnsi="Calibri" w:cs="Times New Roman"/>
          <w:bCs/>
          <w:sz w:val="26"/>
          <w:szCs w:val="26"/>
        </w:rPr>
      </w:pPr>
    </w:p>
    <w:p w:rsidR="00176FA7" w:rsidRDefault="00176FA7" w:rsidP="00176FA7">
      <w:pPr>
        <w:autoSpaceDE w:val="0"/>
        <w:autoSpaceDN w:val="0"/>
        <w:adjustRightInd w:val="0"/>
        <w:spacing w:after="0" w:line="240" w:lineRule="auto"/>
        <w:rPr>
          <w:rFonts w:ascii="Calibri" w:hAnsi="Calibri" w:cs="Times New Roman"/>
          <w:bCs/>
          <w:sz w:val="25"/>
          <w:szCs w:val="25"/>
        </w:rPr>
      </w:pPr>
      <w:r w:rsidRPr="00805DB0">
        <w:rPr>
          <w:rFonts w:ascii="Calibri" w:hAnsi="Calibri" w:cs="Times New Roman"/>
          <w:bCs/>
          <w:sz w:val="25"/>
          <w:szCs w:val="25"/>
        </w:rPr>
        <w:t xml:space="preserve">8.0 1. </w:t>
      </w:r>
      <w:r w:rsidR="00A64C32">
        <w:rPr>
          <w:rFonts w:ascii="Calibri" w:hAnsi="Calibri" w:cs="Times New Roman"/>
          <w:bCs/>
          <w:sz w:val="25"/>
          <w:szCs w:val="25"/>
          <w:u w:val="single"/>
        </w:rPr>
        <w:t>By</w:t>
      </w:r>
      <w:r w:rsidRPr="000B422C">
        <w:rPr>
          <w:rFonts w:ascii="Calibri" w:hAnsi="Calibri" w:cs="Times New Roman"/>
          <w:bCs/>
          <w:sz w:val="25"/>
          <w:szCs w:val="25"/>
          <w:u w:val="single"/>
        </w:rPr>
        <w:t xml:space="preserve"> Directors</w:t>
      </w:r>
      <w:r w:rsidRPr="00805DB0">
        <w:rPr>
          <w:rFonts w:ascii="Calibri" w:hAnsi="Calibri" w:cs="Times New Roman"/>
          <w:bCs/>
          <w:sz w:val="25"/>
          <w:szCs w:val="25"/>
        </w:rPr>
        <w:t xml:space="preserve">. These by-laws may be altered, amended or repealed and </w:t>
      </w:r>
      <w:r w:rsidRPr="00176FA7">
        <w:rPr>
          <w:rFonts w:ascii="Calibri" w:hAnsi="Calibri" w:cs="Times New Roman"/>
          <w:bCs/>
          <w:sz w:val="25"/>
          <w:szCs w:val="25"/>
        </w:rPr>
        <w:t xml:space="preserve">new </w:t>
      </w:r>
      <w:r w:rsidRPr="00805DB0">
        <w:rPr>
          <w:rFonts w:ascii="Calibri" w:hAnsi="Calibri" w:cs="Times New Roman"/>
          <w:bCs/>
          <w:sz w:val="25"/>
          <w:szCs w:val="25"/>
        </w:rPr>
        <w:t>bylaws</w:t>
      </w:r>
      <w:r w:rsidR="00805DB0" w:rsidRPr="00805DB0">
        <w:rPr>
          <w:rFonts w:ascii="Calibri" w:hAnsi="Calibri" w:cs="Times New Roman"/>
          <w:bCs/>
          <w:sz w:val="25"/>
          <w:szCs w:val="25"/>
        </w:rPr>
        <w:t xml:space="preserve"> </w:t>
      </w:r>
      <w:r w:rsidRPr="00805DB0">
        <w:rPr>
          <w:rFonts w:ascii="Calibri" w:hAnsi="Calibri" w:cs="Times New Roman"/>
          <w:bCs/>
          <w:sz w:val="25"/>
          <w:szCs w:val="25"/>
        </w:rPr>
        <w:t xml:space="preserve">may be adopted by the Directors by affirmative vote of not less than </w:t>
      </w:r>
      <w:r w:rsidR="00AD7F7A">
        <w:rPr>
          <w:rFonts w:ascii="Calibri" w:hAnsi="Calibri" w:cs="Times New Roman"/>
          <w:bCs/>
          <w:sz w:val="25"/>
          <w:szCs w:val="25"/>
        </w:rPr>
        <w:t>70%</w:t>
      </w:r>
      <w:r w:rsidRPr="00176FA7">
        <w:rPr>
          <w:rFonts w:ascii="Calibri" w:hAnsi="Calibri" w:cs="Times New Roman"/>
          <w:bCs/>
          <w:sz w:val="25"/>
          <w:szCs w:val="25"/>
        </w:rPr>
        <w:t xml:space="preserve"> </w:t>
      </w:r>
      <w:r w:rsidRPr="00805DB0">
        <w:rPr>
          <w:rFonts w:ascii="Calibri" w:hAnsi="Calibri" w:cs="Times New Roman"/>
          <w:bCs/>
          <w:sz w:val="25"/>
          <w:szCs w:val="25"/>
        </w:rPr>
        <w:t>of</w:t>
      </w:r>
      <w:r w:rsidR="00805DB0" w:rsidRPr="00805DB0">
        <w:rPr>
          <w:rFonts w:ascii="Calibri" w:hAnsi="Calibri" w:cs="Times New Roman"/>
          <w:bCs/>
          <w:sz w:val="25"/>
          <w:szCs w:val="25"/>
        </w:rPr>
        <w:t xml:space="preserve"> </w:t>
      </w:r>
      <w:r w:rsidRPr="00805DB0">
        <w:rPr>
          <w:rFonts w:ascii="Calibri" w:hAnsi="Calibri" w:cs="Times New Roman"/>
          <w:bCs/>
          <w:sz w:val="25"/>
          <w:szCs w:val="25"/>
        </w:rPr>
        <w:t>the Directors present at any annual or special meeting of the Directors at which a quorum is in</w:t>
      </w:r>
      <w:r w:rsidR="00805DB0" w:rsidRPr="00805DB0">
        <w:rPr>
          <w:rFonts w:ascii="Calibri" w:hAnsi="Calibri" w:cs="Times New Roman"/>
          <w:bCs/>
          <w:sz w:val="25"/>
          <w:szCs w:val="25"/>
        </w:rPr>
        <w:t xml:space="preserve"> </w:t>
      </w:r>
      <w:r w:rsidRPr="00805DB0">
        <w:rPr>
          <w:rFonts w:ascii="Calibri" w:hAnsi="Calibri" w:cs="Times New Roman"/>
          <w:bCs/>
          <w:sz w:val="25"/>
          <w:szCs w:val="25"/>
        </w:rPr>
        <w:t>attendance.</w:t>
      </w:r>
    </w:p>
    <w:p w:rsidR="00805DB0" w:rsidRPr="00805DB0" w:rsidRDefault="00805DB0" w:rsidP="00176FA7">
      <w:pPr>
        <w:autoSpaceDE w:val="0"/>
        <w:autoSpaceDN w:val="0"/>
        <w:adjustRightInd w:val="0"/>
        <w:spacing w:after="0" w:line="240" w:lineRule="auto"/>
        <w:rPr>
          <w:rFonts w:ascii="Calibri" w:hAnsi="Calibri" w:cs="Times New Roman"/>
          <w:bCs/>
          <w:sz w:val="25"/>
          <w:szCs w:val="25"/>
        </w:rPr>
      </w:pPr>
    </w:p>
    <w:p w:rsidR="0016018A" w:rsidRDefault="00176FA7" w:rsidP="00176FA7">
      <w:pPr>
        <w:autoSpaceDE w:val="0"/>
        <w:autoSpaceDN w:val="0"/>
        <w:adjustRightInd w:val="0"/>
        <w:spacing w:after="0" w:line="240" w:lineRule="auto"/>
        <w:rPr>
          <w:rFonts w:ascii="Calibri" w:hAnsi="Calibri" w:cs="Times New Roman"/>
          <w:bCs/>
          <w:sz w:val="25"/>
          <w:szCs w:val="25"/>
        </w:rPr>
      </w:pPr>
      <w:r w:rsidRPr="00805DB0">
        <w:rPr>
          <w:rFonts w:ascii="Calibri" w:hAnsi="Calibri" w:cs="Times New Roman"/>
          <w:bCs/>
          <w:sz w:val="25"/>
          <w:szCs w:val="25"/>
        </w:rPr>
        <w:t xml:space="preserve">8.02. </w:t>
      </w:r>
      <w:r w:rsidRPr="000B422C">
        <w:rPr>
          <w:rFonts w:ascii="Calibri" w:hAnsi="Calibri" w:cs="Times New Roman"/>
          <w:bCs/>
          <w:sz w:val="25"/>
          <w:szCs w:val="25"/>
          <w:u w:val="single"/>
        </w:rPr>
        <w:t>Implied Amendments</w:t>
      </w:r>
      <w:r w:rsidRPr="00805DB0">
        <w:rPr>
          <w:rFonts w:ascii="Calibri" w:hAnsi="Calibri" w:cs="Times New Roman"/>
          <w:bCs/>
          <w:sz w:val="25"/>
          <w:szCs w:val="25"/>
        </w:rPr>
        <w:t>. Any action taken or authorized by the Board of Directors,</w:t>
      </w:r>
      <w:r w:rsidR="00805DB0" w:rsidRPr="00805DB0">
        <w:rPr>
          <w:rFonts w:ascii="Calibri" w:hAnsi="Calibri" w:cs="Times New Roman"/>
          <w:bCs/>
          <w:sz w:val="25"/>
          <w:szCs w:val="25"/>
        </w:rPr>
        <w:t xml:space="preserve"> </w:t>
      </w:r>
      <w:r w:rsidRPr="00805DB0">
        <w:rPr>
          <w:rFonts w:ascii="Calibri" w:hAnsi="Calibri" w:cs="Times New Roman"/>
          <w:bCs/>
          <w:sz w:val="25"/>
          <w:szCs w:val="25"/>
        </w:rPr>
        <w:t>which would be inconsistent with the by-laws then in effect but is taken or authorized by</w:t>
      </w:r>
      <w:r w:rsidR="00805DB0" w:rsidRPr="00805DB0">
        <w:rPr>
          <w:rFonts w:ascii="Calibri" w:hAnsi="Calibri" w:cs="Times New Roman"/>
          <w:bCs/>
          <w:sz w:val="25"/>
          <w:szCs w:val="25"/>
        </w:rPr>
        <w:t xml:space="preserve"> </w:t>
      </w:r>
      <w:r w:rsidR="00805DB0">
        <w:rPr>
          <w:rFonts w:ascii="Calibri" w:hAnsi="Calibri" w:cs="Times New Roman"/>
          <w:bCs/>
          <w:sz w:val="25"/>
          <w:szCs w:val="25"/>
        </w:rPr>
        <w:t>a</w:t>
      </w:r>
      <w:r w:rsidRPr="00805DB0">
        <w:rPr>
          <w:rFonts w:ascii="Calibri" w:hAnsi="Calibri" w:cs="Times New Roman"/>
          <w:bCs/>
          <w:sz w:val="25"/>
          <w:szCs w:val="25"/>
        </w:rPr>
        <w:t xml:space="preserve">ffirmative vote of not less than the number of Directors required to amend the by-laws so </w:t>
      </w:r>
      <w:r w:rsidR="00805DB0">
        <w:rPr>
          <w:rFonts w:ascii="Calibri" w:hAnsi="Calibri" w:cs="Times New Roman"/>
          <w:bCs/>
          <w:sz w:val="25"/>
          <w:szCs w:val="25"/>
        </w:rPr>
        <w:t>t</w:t>
      </w:r>
      <w:r w:rsidRPr="00805DB0">
        <w:rPr>
          <w:rFonts w:ascii="Calibri" w:hAnsi="Calibri" w:cs="Times New Roman"/>
          <w:bCs/>
          <w:sz w:val="25"/>
          <w:szCs w:val="25"/>
        </w:rPr>
        <w:t>hat</w:t>
      </w:r>
      <w:r w:rsidR="00805DB0" w:rsidRPr="00805DB0">
        <w:rPr>
          <w:rFonts w:ascii="Calibri" w:hAnsi="Calibri" w:cs="Times New Roman"/>
          <w:bCs/>
          <w:sz w:val="25"/>
          <w:szCs w:val="25"/>
        </w:rPr>
        <w:t xml:space="preserve"> </w:t>
      </w:r>
      <w:r w:rsidRPr="00805DB0">
        <w:rPr>
          <w:rFonts w:ascii="Calibri" w:hAnsi="Calibri" w:cs="Times New Roman"/>
          <w:bCs/>
          <w:sz w:val="25"/>
          <w:szCs w:val="25"/>
        </w:rPr>
        <w:t xml:space="preserve">the by-laws would be consistent with such action, shall be given the same effect as </w:t>
      </w:r>
      <w:r w:rsidR="00805DB0">
        <w:rPr>
          <w:rFonts w:ascii="Calibri" w:hAnsi="Calibri" w:cs="Times New Roman"/>
          <w:bCs/>
          <w:sz w:val="25"/>
          <w:szCs w:val="25"/>
        </w:rPr>
        <w:t>t</w:t>
      </w:r>
      <w:r w:rsidRPr="00805DB0">
        <w:rPr>
          <w:rFonts w:ascii="Calibri" w:hAnsi="Calibri" w:cs="Times New Roman"/>
          <w:bCs/>
          <w:sz w:val="25"/>
          <w:szCs w:val="25"/>
        </w:rPr>
        <w:t>hough the</w:t>
      </w:r>
      <w:r w:rsidR="00805DB0" w:rsidRPr="00805DB0">
        <w:rPr>
          <w:rFonts w:ascii="Calibri" w:hAnsi="Calibri" w:cs="Times New Roman"/>
          <w:bCs/>
          <w:sz w:val="25"/>
          <w:szCs w:val="25"/>
        </w:rPr>
        <w:t xml:space="preserve"> </w:t>
      </w:r>
      <w:r w:rsidRPr="00805DB0">
        <w:rPr>
          <w:rFonts w:ascii="Calibri" w:hAnsi="Calibri" w:cs="Times New Roman"/>
          <w:bCs/>
          <w:sz w:val="25"/>
          <w:szCs w:val="25"/>
        </w:rPr>
        <w:t xml:space="preserve">by-laws had been temporarily amended or suspended so far but only so far, as is </w:t>
      </w:r>
      <w:r w:rsidR="00805DB0">
        <w:rPr>
          <w:rFonts w:ascii="Calibri" w:hAnsi="Calibri" w:cs="Times New Roman"/>
          <w:bCs/>
          <w:sz w:val="25"/>
          <w:szCs w:val="25"/>
        </w:rPr>
        <w:t>n</w:t>
      </w:r>
      <w:r w:rsidRPr="00805DB0">
        <w:rPr>
          <w:rFonts w:ascii="Calibri" w:hAnsi="Calibri" w:cs="Times New Roman"/>
          <w:bCs/>
          <w:sz w:val="25"/>
          <w:szCs w:val="25"/>
        </w:rPr>
        <w:t>ecessary to</w:t>
      </w:r>
      <w:r w:rsidR="00805DB0" w:rsidRPr="00805DB0">
        <w:rPr>
          <w:rFonts w:ascii="Calibri" w:hAnsi="Calibri" w:cs="Times New Roman"/>
          <w:bCs/>
          <w:sz w:val="25"/>
          <w:szCs w:val="25"/>
        </w:rPr>
        <w:t xml:space="preserve"> </w:t>
      </w:r>
      <w:r w:rsidRPr="00805DB0">
        <w:rPr>
          <w:rFonts w:ascii="Calibri" w:hAnsi="Calibri" w:cs="Times New Roman"/>
          <w:bCs/>
          <w:sz w:val="25"/>
          <w:szCs w:val="25"/>
        </w:rPr>
        <w:t>permit the specific action so taken or authorized.</w:t>
      </w:r>
    </w:p>
    <w:p w:rsidR="0016018A" w:rsidRDefault="0016018A">
      <w:pPr>
        <w:rPr>
          <w:rFonts w:ascii="Calibri" w:hAnsi="Calibri" w:cs="Times New Roman"/>
          <w:bCs/>
          <w:sz w:val="25"/>
          <w:szCs w:val="25"/>
        </w:rPr>
      </w:pPr>
      <w:r>
        <w:rPr>
          <w:rFonts w:ascii="Calibri" w:hAnsi="Calibri" w:cs="Times New Roman"/>
          <w:bCs/>
          <w:sz w:val="25"/>
          <w:szCs w:val="25"/>
        </w:rPr>
        <w:br w:type="page"/>
      </w:r>
    </w:p>
    <w:p w:rsidR="00176FA7" w:rsidRPr="004B2266" w:rsidRDefault="00176FA7" w:rsidP="00805DB0">
      <w:pPr>
        <w:autoSpaceDE w:val="0"/>
        <w:autoSpaceDN w:val="0"/>
        <w:adjustRightInd w:val="0"/>
        <w:spacing w:after="0" w:line="240" w:lineRule="auto"/>
        <w:jc w:val="center"/>
        <w:rPr>
          <w:rFonts w:ascii="Calibri" w:hAnsi="Calibri" w:cs="Times New Roman"/>
          <w:b/>
          <w:bCs/>
          <w:sz w:val="26"/>
          <w:szCs w:val="26"/>
        </w:rPr>
      </w:pPr>
      <w:r w:rsidRPr="004B2266">
        <w:rPr>
          <w:rFonts w:ascii="Calibri" w:hAnsi="Calibri" w:cs="Times New Roman"/>
          <w:b/>
          <w:bCs/>
          <w:sz w:val="26"/>
          <w:szCs w:val="26"/>
        </w:rPr>
        <w:lastRenderedPageBreak/>
        <w:t>SECTION IX</w:t>
      </w:r>
    </w:p>
    <w:p w:rsidR="00176FA7" w:rsidRPr="004B2266" w:rsidRDefault="00176FA7" w:rsidP="00805DB0">
      <w:pPr>
        <w:autoSpaceDE w:val="0"/>
        <w:autoSpaceDN w:val="0"/>
        <w:adjustRightInd w:val="0"/>
        <w:spacing w:after="0" w:line="240" w:lineRule="auto"/>
        <w:jc w:val="center"/>
        <w:rPr>
          <w:rFonts w:ascii="Calibri" w:hAnsi="Calibri" w:cs="Times New Roman"/>
          <w:b/>
          <w:bCs/>
          <w:sz w:val="26"/>
          <w:szCs w:val="26"/>
        </w:rPr>
      </w:pPr>
      <w:r w:rsidRPr="004B2266">
        <w:rPr>
          <w:rFonts w:ascii="Calibri" w:hAnsi="Calibri" w:cs="Times New Roman"/>
          <w:b/>
          <w:bCs/>
          <w:sz w:val="26"/>
          <w:szCs w:val="26"/>
        </w:rPr>
        <w:t>LIMITATIONS</w:t>
      </w:r>
    </w:p>
    <w:p w:rsidR="00805DB0" w:rsidRPr="00805DB0" w:rsidRDefault="00805DB0" w:rsidP="00805DB0">
      <w:pPr>
        <w:autoSpaceDE w:val="0"/>
        <w:autoSpaceDN w:val="0"/>
        <w:adjustRightInd w:val="0"/>
        <w:spacing w:after="0" w:line="240" w:lineRule="auto"/>
        <w:jc w:val="center"/>
        <w:rPr>
          <w:rFonts w:ascii="Calibri" w:hAnsi="Calibri" w:cs="Times New Roman"/>
          <w:bCs/>
          <w:sz w:val="25"/>
          <w:szCs w:val="25"/>
        </w:rPr>
      </w:pPr>
    </w:p>
    <w:p w:rsidR="00805DB0" w:rsidRPr="00805DB0" w:rsidRDefault="00176FA7" w:rsidP="00176FA7">
      <w:pPr>
        <w:autoSpaceDE w:val="0"/>
        <w:autoSpaceDN w:val="0"/>
        <w:adjustRightInd w:val="0"/>
        <w:spacing w:after="0" w:line="240" w:lineRule="auto"/>
        <w:rPr>
          <w:rFonts w:ascii="Calibri" w:hAnsi="Calibri" w:cs="Times New Roman"/>
          <w:bCs/>
          <w:sz w:val="25"/>
          <w:szCs w:val="25"/>
        </w:rPr>
      </w:pPr>
      <w:r w:rsidRPr="00805DB0">
        <w:rPr>
          <w:rFonts w:ascii="Calibri" w:hAnsi="Calibri" w:cs="Times New Roman"/>
          <w:bCs/>
          <w:sz w:val="25"/>
          <w:szCs w:val="25"/>
        </w:rPr>
        <w:t xml:space="preserve">9.01. </w:t>
      </w:r>
      <w:r w:rsidRPr="000B422C">
        <w:rPr>
          <w:rFonts w:ascii="Calibri" w:hAnsi="Calibri" w:cs="Times New Roman"/>
          <w:bCs/>
          <w:sz w:val="25"/>
          <w:szCs w:val="25"/>
          <w:u w:val="single"/>
        </w:rPr>
        <w:t>Exem</w:t>
      </w:r>
      <w:r w:rsidR="00805DB0" w:rsidRPr="000B422C">
        <w:rPr>
          <w:rFonts w:ascii="Calibri" w:hAnsi="Calibri" w:cs="Times New Roman"/>
          <w:bCs/>
          <w:sz w:val="25"/>
          <w:szCs w:val="25"/>
          <w:u w:val="single"/>
        </w:rPr>
        <w:t>p</w:t>
      </w:r>
      <w:r w:rsidRPr="000B422C">
        <w:rPr>
          <w:rFonts w:ascii="Calibri" w:hAnsi="Calibri" w:cs="Times New Roman"/>
          <w:bCs/>
          <w:sz w:val="25"/>
          <w:szCs w:val="25"/>
          <w:u w:val="single"/>
        </w:rPr>
        <w:t>t Activities</w:t>
      </w:r>
      <w:r w:rsidRPr="00805DB0">
        <w:rPr>
          <w:rFonts w:ascii="Calibri" w:hAnsi="Calibri" w:cs="Times New Roman"/>
          <w:bCs/>
          <w:sz w:val="25"/>
          <w:szCs w:val="25"/>
        </w:rPr>
        <w:t>. Notwithstanding any other provision of these by-laws, no</w:t>
      </w:r>
      <w:r w:rsidR="00805DB0" w:rsidRPr="00805DB0">
        <w:rPr>
          <w:rFonts w:ascii="Calibri" w:hAnsi="Calibri" w:cs="Times New Roman"/>
          <w:bCs/>
          <w:sz w:val="25"/>
          <w:szCs w:val="25"/>
        </w:rPr>
        <w:t xml:space="preserve"> </w:t>
      </w:r>
      <w:r w:rsidRPr="00805DB0">
        <w:rPr>
          <w:rFonts w:ascii="Calibri" w:hAnsi="Calibri" w:cs="Times New Roman"/>
          <w:bCs/>
          <w:sz w:val="25"/>
          <w:szCs w:val="25"/>
        </w:rPr>
        <w:t xml:space="preserve">Director, </w:t>
      </w:r>
      <w:r w:rsidR="00805DB0" w:rsidRPr="00805DB0">
        <w:rPr>
          <w:rFonts w:ascii="Calibri" w:hAnsi="Calibri" w:cs="Times New Roman"/>
          <w:bCs/>
          <w:sz w:val="25"/>
          <w:szCs w:val="25"/>
        </w:rPr>
        <w:t>o</w:t>
      </w:r>
      <w:r w:rsidRPr="00805DB0">
        <w:rPr>
          <w:rFonts w:ascii="Calibri" w:hAnsi="Calibri" w:cs="Times New Roman"/>
          <w:bCs/>
          <w:sz w:val="25"/>
          <w:szCs w:val="25"/>
        </w:rPr>
        <w:t>fficer, employee or representative of the Corporation shall take any action or carry on</w:t>
      </w:r>
      <w:r w:rsidR="00805DB0" w:rsidRPr="00805DB0">
        <w:rPr>
          <w:rFonts w:ascii="Calibri" w:hAnsi="Calibri" w:cs="Times New Roman"/>
          <w:bCs/>
          <w:sz w:val="25"/>
          <w:szCs w:val="25"/>
        </w:rPr>
        <w:t xml:space="preserve"> </w:t>
      </w:r>
      <w:r w:rsidRPr="00805DB0">
        <w:rPr>
          <w:rFonts w:ascii="Calibri" w:hAnsi="Calibri" w:cs="Times New Roman"/>
          <w:bCs/>
          <w:sz w:val="25"/>
          <w:szCs w:val="25"/>
        </w:rPr>
        <w:t>any activity by or on behalf of the Corporation not permitted to be taken or carried on by an</w:t>
      </w:r>
      <w:r w:rsidR="00805DB0" w:rsidRPr="00805DB0">
        <w:rPr>
          <w:rFonts w:ascii="Calibri" w:hAnsi="Calibri" w:cs="Times New Roman"/>
          <w:bCs/>
          <w:sz w:val="25"/>
          <w:szCs w:val="25"/>
        </w:rPr>
        <w:t xml:space="preserve"> </w:t>
      </w:r>
    </w:p>
    <w:p w:rsidR="00176FA7" w:rsidRPr="00805DB0" w:rsidRDefault="00805DB0" w:rsidP="00176FA7">
      <w:pPr>
        <w:autoSpaceDE w:val="0"/>
        <w:autoSpaceDN w:val="0"/>
        <w:adjustRightInd w:val="0"/>
        <w:spacing w:after="0" w:line="240" w:lineRule="auto"/>
        <w:rPr>
          <w:rFonts w:ascii="Calibri" w:hAnsi="Calibri" w:cs="Times New Roman"/>
          <w:bCs/>
          <w:sz w:val="25"/>
          <w:szCs w:val="25"/>
        </w:rPr>
      </w:pPr>
      <w:r w:rsidRPr="00805DB0">
        <w:rPr>
          <w:rFonts w:ascii="Calibri" w:hAnsi="Calibri" w:cs="Times New Roman"/>
          <w:bCs/>
          <w:sz w:val="25"/>
          <w:szCs w:val="25"/>
        </w:rPr>
        <w:t>Organization:</w:t>
      </w:r>
    </w:p>
    <w:p w:rsidR="00176FA7" w:rsidRPr="00805DB0" w:rsidRDefault="00176FA7" w:rsidP="00176FA7">
      <w:pPr>
        <w:pStyle w:val="ListParagraph"/>
        <w:numPr>
          <w:ilvl w:val="0"/>
          <w:numId w:val="13"/>
        </w:numPr>
        <w:autoSpaceDE w:val="0"/>
        <w:autoSpaceDN w:val="0"/>
        <w:adjustRightInd w:val="0"/>
        <w:spacing w:after="0" w:line="240" w:lineRule="auto"/>
        <w:rPr>
          <w:rFonts w:ascii="Calibri" w:hAnsi="Calibri" w:cs="Times New Roman"/>
          <w:bCs/>
          <w:sz w:val="25"/>
          <w:szCs w:val="25"/>
        </w:rPr>
      </w:pPr>
      <w:r w:rsidRPr="00805DB0">
        <w:rPr>
          <w:rFonts w:ascii="Calibri" w:hAnsi="Calibri" w:cs="Times New Roman"/>
          <w:bCs/>
          <w:sz w:val="25"/>
          <w:szCs w:val="25"/>
        </w:rPr>
        <w:t>exempt from Federal income tax under Section 501(a) of the Internal Revenue</w:t>
      </w:r>
      <w:r w:rsidR="00805DB0" w:rsidRPr="00805DB0">
        <w:rPr>
          <w:rFonts w:ascii="Calibri" w:hAnsi="Calibri" w:cs="Times New Roman"/>
          <w:bCs/>
          <w:sz w:val="25"/>
          <w:szCs w:val="25"/>
        </w:rPr>
        <w:t xml:space="preserve"> </w:t>
      </w:r>
      <w:r w:rsidRPr="00805DB0">
        <w:rPr>
          <w:rFonts w:ascii="Calibri" w:hAnsi="Calibri" w:cs="Times New Roman"/>
          <w:bCs/>
          <w:sz w:val="25"/>
          <w:szCs w:val="25"/>
        </w:rPr>
        <w:t>Code of I986 as an organization described in Section 501(c)(3) thereof (or the</w:t>
      </w:r>
      <w:r w:rsidR="00805DB0" w:rsidRPr="00805DB0">
        <w:rPr>
          <w:rFonts w:ascii="Calibri" w:hAnsi="Calibri" w:cs="Times New Roman"/>
          <w:bCs/>
          <w:sz w:val="25"/>
          <w:szCs w:val="25"/>
        </w:rPr>
        <w:t xml:space="preserve"> </w:t>
      </w:r>
      <w:r w:rsidRPr="00805DB0">
        <w:rPr>
          <w:rFonts w:ascii="Calibri" w:hAnsi="Calibri" w:cs="Times New Roman"/>
          <w:bCs/>
          <w:sz w:val="25"/>
          <w:szCs w:val="25"/>
        </w:rPr>
        <w:t xml:space="preserve">corresponding </w:t>
      </w:r>
      <w:r w:rsidR="00805DB0" w:rsidRPr="00805DB0">
        <w:rPr>
          <w:rFonts w:ascii="Calibri" w:hAnsi="Calibri" w:cs="Times New Roman"/>
          <w:bCs/>
          <w:sz w:val="25"/>
          <w:szCs w:val="25"/>
        </w:rPr>
        <w:t>p</w:t>
      </w:r>
      <w:r w:rsidRPr="00805DB0">
        <w:rPr>
          <w:rFonts w:ascii="Calibri" w:hAnsi="Calibri" w:cs="Times New Roman"/>
          <w:bCs/>
          <w:sz w:val="25"/>
          <w:szCs w:val="25"/>
        </w:rPr>
        <w:t xml:space="preserve">rovision of any future </w:t>
      </w:r>
      <w:r w:rsidR="00805DB0">
        <w:rPr>
          <w:rFonts w:ascii="Calibri" w:hAnsi="Calibri" w:cs="Times New Roman"/>
          <w:bCs/>
          <w:sz w:val="25"/>
          <w:szCs w:val="25"/>
        </w:rPr>
        <w:t>I</w:t>
      </w:r>
      <w:r w:rsidR="00805DB0" w:rsidRPr="00805DB0">
        <w:rPr>
          <w:rFonts w:ascii="Calibri" w:hAnsi="Calibri" w:cs="Times New Roman"/>
          <w:bCs/>
          <w:sz w:val="25"/>
          <w:szCs w:val="25"/>
        </w:rPr>
        <w:t>nternal</w:t>
      </w:r>
      <w:r w:rsidRPr="00805DB0">
        <w:rPr>
          <w:rFonts w:ascii="Calibri" w:hAnsi="Calibri" w:cs="Times New Roman"/>
          <w:bCs/>
          <w:sz w:val="25"/>
          <w:szCs w:val="25"/>
        </w:rPr>
        <w:t xml:space="preserve"> Revenue Law of the United</w:t>
      </w:r>
      <w:r w:rsidR="00805DB0" w:rsidRPr="00805DB0">
        <w:rPr>
          <w:rFonts w:ascii="Calibri" w:hAnsi="Calibri" w:cs="Times New Roman"/>
          <w:bCs/>
          <w:sz w:val="25"/>
          <w:szCs w:val="25"/>
        </w:rPr>
        <w:t xml:space="preserve"> </w:t>
      </w:r>
      <w:r w:rsidRPr="00805DB0">
        <w:rPr>
          <w:rFonts w:ascii="Calibri" w:hAnsi="Calibri" w:cs="Times New Roman"/>
          <w:bCs/>
          <w:sz w:val="25"/>
          <w:szCs w:val="25"/>
        </w:rPr>
        <w:t>States);</w:t>
      </w:r>
    </w:p>
    <w:p w:rsidR="00805DB0" w:rsidRPr="00805DB0" w:rsidRDefault="00176FA7" w:rsidP="00176FA7">
      <w:pPr>
        <w:pStyle w:val="ListParagraph"/>
        <w:numPr>
          <w:ilvl w:val="0"/>
          <w:numId w:val="13"/>
        </w:numPr>
        <w:autoSpaceDE w:val="0"/>
        <w:autoSpaceDN w:val="0"/>
        <w:adjustRightInd w:val="0"/>
        <w:spacing w:after="0" w:line="240" w:lineRule="auto"/>
        <w:rPr>
          <w:rFonts w:ascii="Calibri" w:hAnsi="Calibri" w:cs="Times New Roman"/>
          <w:bCs/>
          <w:sz w:val="25"/>
          <w:szCs w:val="25"/>
        </w:rPr>
      </w:pPr>
      <w:r w:rsidRPr="00805DB0">
        <w:rPr>
          <w:rFonts w:ascii="Calibri" w:hAnsi="Calibri" w:cs="Times New Roman"/>
          <w:bCs/>
          <w:sz w:val="25"/>
          <w:szCs w:val="25"/>
        </w:rPr>
        <w:t>contributions to which are deductible under Section 170(c)(2) of the Internal</w:t>
      </w:r>
      <w:r w:rsidR="00805DB0" w:rsidRPr="00805DB0">
        <w:rPr>
          <w:rFonts w:ascii="Calibri" w:hAnsi="Calibri" w:cs="Times New Roman"/>
          <w:bCs/>
          <w:sz w:val="25"/>
          <w:szCs w:val="25"/>
        </w:rPr>
        <w:t xml:space="preserve"> </w:t>
      </w:r>
      <w:r w:rsidRPr="00805DB0">
        <w:rPr>
          <w:rFonts w:ascii="Calibri" w:hAnsi="Calibri" w:cs="Times New Roman"/>
          <w:bCs/>
          <w:sz w:val="25"/>
          <w:szCs w:val="25"/>
        </w:rPr>
        <w:t>Revenue Code of 1986 (or the corresponding provision of any future Internal</w:t>
      </w:r>
      <w:r w:rsidR="00805DB0" w:rsidRPr="00805DB0">
        <w:rPr>
          <w:rFonts w:ascii="Calibri" w:hAnsi="Calibri" w:cs="Times New Roman"/>
          <w:bCs/>
          <w:sz w:val="25"/>
          <w:szCs w:val="25"/>
        </w:rPr>
        <w:t xml:space="preserve"> </w:t>
      </w:r>
      <w:r w:rsidRPr="00805DB0">
        <w:rPr>
          <w:rFonts w:ascii="Calibri" w:hAnsi="Calibri" w:cs="Times New Roman"/>
          <w:bCs/>
          <w:sz w:val="25"/>
          <w:szCs w:val="25"/>
        </w:rPr>
        <w:t>Revenue Law of the United States); and</w:t>
      </w:r>
    </w:p>
    <w:p w:rsidR="00176FA7" w:rsidRPr="00805DB0" w:rsidRDefault="00805DB0" w:rsidP="00176FA7">
      <w:pPr>
        <w:pStyle w:val="ListParagraph"/>
        <w:numPr>
          <w:ilvl w:val="0"/>
          <w:numId w:val="13"/>
        </w:numPr>
        <w:autoSpaceDE w:val="0"/>
        <w:autoSpaceDN w:val="0"/>
        <w:adjustRightInd w:val="0"/>
        <w:spacing w:after="0" w:line="240" w:lineRule="auto"/>
        <w:rPr>
          <w:rFonts w:ascii="Calibri" w:hAnsi="Calibri" w:cs="Times New Roman"/>
          <w:bCs/>
          <w:sz w:val="25"/>
          <w:szCs w:val="25"/>
        </w:rPr>
      </w:pPr>
      <w:r w:rsidRPr="00805DB0">
        <w:rPr>
          <w:rFonts w:ascii="Calibri" w:hAnsi="Calibri" w:cs="Times New Roman"/>
          <w:bCs/>
          <w:sz w:val="25"/>
          <w:szCs w:val="25"/>
        </w:rPr>
        <w:t>classified</w:t>
      </w:r>
      <w:r w:rsidR="00176FA7" w:rsidRPr="00805DB0">
        <w:rPr>
          <w:rFonts w:ascii="Calibri" w:hAnsi="Calibri" w:cs="Times New Roman"/>
          <w:bCs/>
          <w:sz w:val="25"/>
          <w:szCs w:val="25"/>
        </w:rPr>
        <w:t xml:space="preserve"> as other than a private foundation under Section 509(a)(l) or (2) of the</w:t>
      </w:r>
      <w:r w:rsidRPr="00805DB0">
        <w:rPr>
          <w:rFonts w:ascii="Calibri" w:hAnsi="Calibri" w:cs="Times New Roman"/>
          <w:bCs/>
          <w:sz w:val="25"/>
          <w:szCs w:val="25"/>
        </w:rPr>
        <w:t xml:space="preserve"> </w:t>
      </w:r>
      <w:r w:rsidR="00176FA7" w:rsidRPr="00805DB0">
        <w:rPr>
          <w:rFonts w:ascii="Calibri" w:hAnsi="Calibri" w:cs="Times New Roman"/>
          <w:bCs/>
          <w:sz w:val="25"/>
          <w:szCs w:val="25"/>
        </w:rPr>
        <w:t>Internal Revenue Code of 1986 (or the corresponding provision of any future</w:t>
      </w:r>
      <w:r w:rsidRPr="00805DB0">
        <w:rPr>
          <w:rFonts w:ascii="Calibri" w:hAnsi="Calibri" w:cs="Times New Roman"/>
          <w:bCs/>
          <w:sz w:val="25"/>
          <w:szCs w:val="25"/>
        </w:rPr>
        <w:t xml:space="preserve"> </w:t>
      </w:r>
      <w:r w:rsidR="00176FA7" w:rsidRPr="00805DB0">
        <w:rPr>
          <w:rFonts w:ascii="Calibri" w:hAnsi="Calibri" w:cs="Times New Roman"/>
          <w:bCs/>
          <w:sz w:val="25"/>
          <w:szCs w:val="25"/>
        </w:rPr>
        <w:t>Internal Revenue Law of the United States).</w:t>
      </w:r>
    </w:p>
    <w:p w:rsidR="00805DB0" w:rsidRPr="003548F6" w:rsidRDefault="00805DB0" w:rsidP="00805DB0">
      <w:pPr>
        <w:pStyle w:val="ListParagraph"/>
        <w:autoSpaceDE w:val="0"/>
        <w:autoSpaceDN w:val="0"/>
        <w:adjustRightInd w:val="0"/>
        <w:spacing w:after="0" w:line="240" w:lineRule="auto"/>
        <w:rPr>
          <w:rFonts w:ascii="Calibri" w:hAnsi="Calibri" w:cs="Times New Roman"/>
          <w:bCs/>
          <w:sz w:val="25"/>
          <w:szCs w:val="25"/>
        </w:rPr>
      </w:pPr>
    </w:p>
    <w:p w:rsidR="00176FA7" w:rsidRPr="003548F6" w:rsidRDefault="00176FA7" w:rsidP="00176FA7">
      <w:pPr>
        <w:autoSpaceDE w:val="0"/>
        <w:autoSpaceDN w:val="0"/>
        <w:adjustRightInd w:val="0"/>
        <w:spacing w:after="0" w:line="240" w:lineRule="auto"/>
        <w:rPr>
          <w:rFonts w:ascii="Calibri" w:hAnsi="Calibri" w:cs="Times New Roman"/>
          <w:bCs/>
          <w:sz w:val="25"/>
          <w:szCs w:val="25"/>
        </w:rPr>
      </w:pPr>
      <w:r w:rsidRPr="003548F6">
        <w:rPr>
          <w:rFonts w:ascii="Calibri" w:hAnsi="Calibri" w:cs="Times New Roman"/>
          <w:bCs/>
          <w:sz w:val="25"/>
          <w:szCs w:val="25"/>
        </w:rPr>
        <w:t xml:space="preserve">9.02. </w:t>
      </w:r>
      <w:r w:rsidRPr="000B422C">
        <w:rPr>
          <w:rFonts w:ascii="Calibri" w:hAnsi="Calibri" w:cs="Times New Roman"/>
          <w:bCs/>
          <w:sz w:val="25"/>
          <w:szCs w:val="25"/>
          <w:u w:val="single"/>
        </w:rPr>
        <w:t>Prohibition Against Sharing in Corporate Earnings</w:t>
      </w:r>
      <w:r w:rsidRPr="003548F6">
        <w:rPr>
          <w:rFonts w:ascii="Calibri" w:hAnsi="Calibri" w:cs="Times New Roman"/>
          <w:bCs/>
          <w:sz w:val="25"/>
          <w:szCs w:val="25"/>
        </w:rPr>
        <w:t>. No Director, officer, or</w:t>
      </w:r>
      <w:r w:rsidR="00805DB0" w:rsidRPr="003548F6">
        <w:rPr>
          <w:rFonts w:ascii="Calibri" w:hAnsi="Calibri" w:cs="Times New Roman"/>
          <w:bCs/>
          <w:sz w:val="25"/>
          <w:szCs w:val="25"/>
        </w:rPr>
        <w:t xml:space="preserve"> </w:t>
      </w:r>
      <w:r w:rsidRPr="003548F6">
        <w:rPr>
          <w:rFonts w:ascii="Calibri" w:hAnsi="Calibri" w:cs="Times New Roman"/>
          <w:bCs/>
          <w:sz w:val="25"/>
          <w:szCs w:val="25"/>
        </w:rPr>
        <w:t xml:space="preserve">employee of, or member of a committee of, or person connected with the </w:t>
      </w:r>
      <w:r w:rsidRPr="00176FA7">
        <w:rPr>
          <w:rFonts w:ascii="Calibri" w:hAnsi="Calibri" w:cs="Times New Roman"/>
          <w:bCs/>
          <w:sz w:val="25"/>
          <w:szCs w:val="25"/>
        </w:rPr>
        <w:t xml:space="preserve">Corporation, </w:t>
      </w:r>
      <w:r w:rsidRPr="003548F6">
        <w:rPr>
          <w:rFonts w:ascii="Calibri" w:hAnsi="Calibri" w:cs="Times New Roman"/>
          <w:bCs/>
          <w:sz w:val="25"/>
          <w:szCs w:val="25"/>
        </w:rPr>
        <w:t>or any</w:t>
      </w:r>
      <w:r w:rsidR="00805DB0" w:rsidRPr="003548F6">
        <w:rPr>
          <w:rFonts w:ascii="Calibri" w:hAnsi="Calibri" w:cs="Times New Roman"/>
          <w:bCs/>
          <w:sz w:val="25"/>
          <w:szCs w:val="25"/>
        </w:rPr>
        <w:t xml:space="preserve"> </w:t>
      </w:r>
      <w:r w:rsidRPr="003548F6">
        <w:rPr>
          <w:rFonts w:ascii="Calibri" w:hAnsi="Calibri" w:cs="Times New Roman"/>
          <w:bCs/>
          <w:sz w:val="25"/>
          <w:szCs w:val="25"/>
        </w:rPr>
        <w:t>other private individual shall receive at any time any of the net earning or pecuniary profit from</w:t>
      </w:r>
      <w:r w:rsidR="00805DB0" w:rsidRPr="003548F6">
        <w:rPr>
          <w:rFonts w:ascii="Calibri" w:hAnsi="Calibri" w:cs="Times New Roman"/>
          <w:bCs/>
          <w:sz w:val="25"/>
          <w:szCs w:val="25"/>
        </w:rPr>
        <w:t xml:space="preserve"> </w:t>
      </w:r>
      <w:r w:rsidRPr="003548F6">
        <w:rPr>
          <w:rFonts w:ascii="Calibri" w:hAnsi="Calibri" w:cs="Times New Roman"/>
          <w:bCs/>
          <w:sz w:val="25"/>
          <w:szCs w:val="25"/>
        </w:rPr>
        <w:t xml:space="preserve">the </w:t>
      </w:r>
      <w:r w:rsidR="00805DB0" w:rsidRPr="003548F6">
        <w:rPr>
          <w:rFonts w:ascii="Calibri" w:hAnsi="Calibri" w:cs="Times New Roman"/>
          <w:bCs/>
          <w:sz w:val="25"/>
          <w:szCs w:val="25"/>
        </w:rPr>
        <w:t>o</w:t>
      </w:r>
      <w:r w:rsidRPr="003548F6">
        <w:rPr>
          <w:rFonts w:ascii="Calibri" w:hAnsi="Calibri" w:cs="Times New Roman"/>
          <w:bCs/>
          <w:sz w:val="25"/>
          <w:szCs w:val="25"/>
        </w:rPr>
        <w:t>perations of the Corporation, provided that this shall not prevent either the payment to any</w:t>
      </w:r>
      <w:r w:rsidR="00805DB0" w:rsidRPr="003548F6">
        <w:rPr>
          <w:rFonts w:ascii="Calibri" w:hAnsi="Calibri" w:cs="Times New Roman"/>
          <w:bCs/>
          <w:sz w:val="25"/>
          <w:szCs w:val="25"/>
        </w:rPr>
        <w:t xml:space="preserve"> </w:t>
      </w:r>
      <w:r w:rsidRPr="003548F6">
        <w:rPr>
          <w:rFonts w:ascii="Calibri" w:hAnsi="Calibri" w:cs="Times New Roman"/>
          <w:bCs/>
          <w:sz w:val="25"/>
          <w:szCs w:val="25"/>
        </w:rPr>
        <w:t xml:space="preserve">such person of reasonable compensation for </w:t>
      </w:r>
      <w:r w:rsidRPr="00176FA7">
        <w:rPr>
          <w:rFonts w:ascii="Calibri" w:hAnsi="Calibri" w:cs="Times New Roman"/>
          <w:bCs/>
          <w:sz w:val="25"/>
          <w:szCs w:val="25"/>
        </w:rPr>
        <w:t>servic</w:t>
      </w:r>
      <w:r w:rsidR="003548F6">
        <w:rPr>
          <w:rFonts w:ascii="Calibri" w:hAnsi="Calibri" w:cs="Times New Roman"/>
          <w:bCs/>
          <w:sz w:val="25"/>
          <w:szCs w:val="25"/>
        </w:rPr>
        <w:t>es</w:t>
      </w:r>
      <w:r w:rsidRPr="00176FA7">
        <w:rPr>
          <w:rFonts w:ascii="Calibri" w:hAnsi="Calibri" w:cs="Times New Roman"/>
          <w:bCs/>
          <w:sz w:val="25"/>
          <w:szCs w:val="25"/>
        </w:rPr>
        <w:t xml:space="preserve"> </w:t>
      </w:r>
      <w:r w:rsidRPr="003548F6">
        <w:rPr>
          <w:rFonts w:ascii="Calibri" w:hAnsi="Calibri" w:cs="Times New Roman"/>
          <w:bCs/>
          <w:sz w:val="25"/>
          <w:szCs w:val="25"/>
        </w:rPr>
        <w:t xml:space="preserve">to be rendered to or </w:t>
      </w:r>
      <w:r w:rsidRPr="00176FA7">
        <w:rPr>
          <w:rFonts w:ascii="Calibri" w:hAnsi="Calibri" w:cs="Times New Roman"/>
          <w:bCs/>
          <w:sz w:val="25"/>
          <w:szCs w:val="25"/>
        </w:rPr>
        <w:t xml:space="preserve">for </w:t>
      </w:r>
      <w:r w:rsidRPr="003548F6">
        <w:rPr>
          <w:rFonts w:ascii="Calibri" w:hAnsi="Calibri" w:cs="Times New Roman"/>
          <w:bCs/>
          <w:sz w:val="25"/>
          <w:szCs w:val="25"/>
        </w:rPr>
        <w:t xml:space="preserve">the benefit of </w:t>
      </w:r>
      <w:r w:rsidR="00805DB0" w:rsidRPr="003548F6">
        <w:rPr>
          <w:rFonts w:ascii="Calibri" w:hAnsi="Calibri" w:cs="Times New Roman"/>
          <w:bCs/>
          <w:sz w:val="25"/>
          <w:szCs w:val="25"/>
        </w:rPr>
        <w:t>t</w:t>
      </w:r>
      <w:r w:rsidRPr="003548F6">
        <w:rPr>
          <w:rFonts w:ascii="Calibri" w:hAnsi="Calibri" w:cs="Times New Roman"/>
          <w:bCs/>
          <w:sz w:val="25"/>
          <w:szCs w:val="25"/>
        </w:rPr>
        <w:t>he</w:t>
      </w:r>
      <w:r w:rsidR="00805DB0" w:rsidRPr="003548F6">
        <w:rPr>
          <w:rFonts w:ascii="Calibri" w:hAnsi="Calibri" w:cs="Times New Roman"/>
          <w:bCs/>
          <w:sz w:val="25"/>
          <w:szCs w:val="25"/>
        </w:rPr>
        <w:t xml:space="preserve"> </w:t>
      </w:r>
      <w:r w:rsidRPr="003548F6">
        <w:rPr>
          <w:rFonts w:ascii="Calibri" w:hAnsi="Calibri" w:cs="Times New Roman"/>
          <w:bCs/>
          <w:sz w:val="25"/>
          <w:szCs w:val="25"/>
        </w:rPr>
        <w:t>Corporation or the reimbursement of expenses incurred by any such person on behalf of the</w:t>
      </w:r>
      <w:r w:rsidR="00805DB0" w:rsidRPr="003548F6">
        <w:rPr>
          <w:rFonts w:ascii="Calibri" w:hAnsi="Calibri" w:cs="Times New Roman"/>
          <w:bCs/>
          <w:sz w:val="25"/>
          <w:szCs w:val="25"/>
        </w:rPr>
        <w:t xml:space="preserve"> </w:t>
      </w:r>
      <w:r w:rsidRPr="003548F6">
        <w:rPr>
          <w:rFonts w:ascii="Calibri" w:hAnsi="Calibri" w:cs="Times New Roman"/>
          <w:bCs/>
          <w:sz w:val="25"/>
          <w:szCs w:val="25"/>
        </w:rPr>
        <w:t xml:space="preserve">Corporation, in connection with effecting any of </w:t>
      </w:r>
      <w:r w:rsidRPr="00176FA7">
        <w:rPr>
          <w:rFonts w:ascii="Calibri" w:hAnsi="Calibri" w:cs="Times New Roman"/>
          <w:bCs/>
          <w:sz w:val="25"/>
          <w:szCs w:val="25"/>
        </w:rPr>
        <w:t xml:space="preserve">the purposes </w:t>
      </w:r>
      <w:r w:rsidRPr="003548F6">
        <w:rPr>
          <w:rFonts w:ascii="Calibri" w:hAnsi="Calibri" w:cs="Times New Roman"/>
          <w:bCs/>
          <w:sz w:val="25"/>
          <w:szCs w:val="25"/>
        </w:rPr>
        <w:t xml:space="preserve">of the </w:t>
      </w:r>
      <w:r w:rsidRPr="00176FA7">
        <w:rPr>
          <w:rFonts w:ascii="Calibri" w:hAnsi="Calibri" w:cs="Times New Roman"/>
          <w:bCs/>
          <w:sz w:val="25"/>
          <w:szCs w:val="25"/>
        </w:rPr>
        <w:t xml:space="preserve">Corporation; </w:t>
      </w:r>
      <w:r w:rsidRPr="003548F6">
        <w:rPr>
          <w:rFonts w:ascii="Calibri" w:hAnsi="Calibri" w:cs="Times New Roman"/>
          <w:bCs/>
          <w:sz w:val="25"/>
          <w:szCs w:val="25"/>
        </w:rPr>
        <w:t xml:space="preserve">and no </w:t>
      </w:r>
      <w:r w:rsidRPr="00176FA7">
        <w:rPr>
          <w:rFonts w:ascii="Calibri" w:hAnsi="Calibri" w:cs="Times New Roman"/>
          <w:bCs/>
          <w:sz w:val="25"/>
          <w:szCs w:val="25"/>
        </w:rPr>
        <w:t>such</w:t>
      </w:r>
      <w:r w:rsidR="00805DB0">
        <w:rPr>
          <w:rFonts w:ascii="Calibri" w:hAnsi="Calibri" w:cs="Times New Roman"/>
          <w:bCs/>
          <w:sz w:val="25"/>
          <w:szCs w:val="25"/>
        </w:rPr>
        <w:t xml:space="preserve"> </w:t>
      </w:r>
      <w:r w:rsidRPr="00176FA7">
        <w:rPr>
          <w:rFonts w:ascii="Calibri" w:hAnsi="Calibri" w:cs="Times New Roman"/>
          <w:bCs/>
          <w:sz w:val="25"/>
          <w:szCs w:val="25"/>
        </w:rPr>
        <w:t xml:space="preserve">person </w:t>
      </w:r>
      <w:r w:rsidRPr="003548F6">
        <w:rPr>
          <w:rFonts w:ascii="Calibri" w:hAnsi="Calibri" w:cs="Times New Roman"/>
          <w:bCs/>
          <w:sz w:val="25"/>
          <w:szCs w:val="25"/>
        </w:rPr>
        <w:t>or persons shall be entitled to share in the distribution of any of the corporate assets upon</w:t>
      </w:r>
      <w:r w:rsidR="00805DB0" w:rsidRPr="003548F6">
        <w:rPr>
          <w:rFonts w:ascii="Calibri" w:hAnsi="Calibri" w:cs="Times New Roman"/>
          <w:bCs/>
          <w:sz w:val="25"/>
          <w:szCs w:val="25"/>
        </w:rPr>
        <w:t xml:space="preserve"> </w:t>
      </w:r>
      <w:r w:rsidRPr="003548F6">
        <w:rPr>
          <w:rFonts w:ascii="Calibri" w:hAnsi="Calibri" w:cs="Times New Roman"/>
          <w:bCs/>
          <w:sz w:val="25"/>
          <w:szCs w:val="25"/>
        </w:rPr>
        <w:t>the dissolution of the Corporation. All such persons shall be deemed to have expressly</w:t>
      </w:r>
      <w:r w:rsidR="00805DB0" w:rsidRPr="003548F6">
        <w:rPr>
          <w:rFonts w:ascii="Calibri" w:hAnsi="Calibri" w:cs="Times New Roman"/>
          <w:bCs/>
          <w:sz w:val="25"/>
          <w:szCs w:val="25"/>
        </w:rPr>
        <w:t xml:space="preserve"> </w:t>
      </w:r>
      <w:r w:rsidRPr="003548F6">
        <w:rPr>
          <w:rFonts w:ascii="Calibri" w:hAnsi="Calibri" w:cs="Times New Roman"/>
          <w:bCs/>
          <w:sz w:val="25"/>
          <w:szCs w:val="25"/>
        </w:rPr>
        <w:t>consented and agreed that upon such dissolution or winding up of the affairs of the Corporation,</w:t>
      </w:r>
      <w:r w:rsidR="00805DB0" w:rsidRPr="003548F6">
        <w:rPr>
          <w:rFonts w:ascii="Calibri" w:hAnsi="Calibri" w:cs="Times New Roman"/>
          <w:bCs/>
          <w:sz w:val="25"/>
          <w:szCs w:val="25"/>
        </w:rPr>
        <w:t xml:space="preserve"> </w:t>
      </w:r>
      <w:r w:rsidRPr="003548F6">
        <w:rPr>
          <w:rFonts w:ascii="Calibri" w:hAnsi="Calibri" w:cs="Times New Roman"/>
          <w:bCs/>
          <w:sz w:val="25"/>
          <w:szCs w:val="25"/>
        </w:rPr>
        <w:t>after all debts have been satisfied, then remaining in the hands of the Board of Directors, shall</w:t>
      </w:r>
      <w:r w:rsidR="00805DB0" w:rsidRPr="003548F6">
        <w:rPr>
          <w:rFonts w:ascii="Calibri" w:hAnsi="Calibri" w:cs="Times New Roman"/>
          <w:bCs/>
          <w:sz w:val="25"/>
          <w:szCs w:val="25"/>
        </w:rPr>
        <w:t xml:space="preserve"> </w:t>
      </w:r>
      <w:r w:rsidRPr="003548F6">
        <w:rPr>
          <w:rFonts w:ascii="Calibri" w:hAnsi="Calibri" w:cs="Times New Roman"/>
          <w:bCs/>
          <w:sz w:val="25"/>
          <w:szCs w:val="25"/>
        </w:rPr>
        <w:t>be disposed of exclusively for the purposes of the corporation in such manner, or to such</w:t>
      </w:r>
      <w:r w:rsidR="00805DB0" w:rsidRPr="003548F6">
        <w:rPr>
          <w:rFonts w:ascii="Calibri" w:hAnsi="Calibri" w:cs="Times New Roman"/>
          <w:bCs/>
          <w:sz w:val="25"/>
          <w:szCs w:val="25"/>
        </w:rPr>
        <w:t xml:space="preserve"> </w:t>
      </w:r>
      <w:r w:rsidRPr="003548F6">
        <w:rPr>
          <w:rFonts w:ascii="Calibri" w:hAnsi="Calibri" w:cs="Times New Roman"/>
          <w:bCs/>
          <w:sz w:val="25"/>
          <w:szCs w:val="25"/>
        </w:rPr>
        <w:t>organization or reorganizations organized and operated exclusively for charitable, educational,</w:t>
      </w:r>
      <w:r w:rsidR="00805DB0" w:rsidRPr="003548F6">
        <w:rPr>
          <w:rFonts w:ascii="Calibri" w:hAnsi="Calibri" w:cs="Times New Roman"/>
          <w:bCs/>
          <w:sz w:val="25"/>
          <w:szCs w:val="25"/>
        </w:rPr>
        <w:t xml:space="preserve"> </w:t>
      </w:r>
      <w:r w:rsidRPr="003548F6">
        <w:rPr>
          <w:rFonts w:ascii="Calibri" w:hAnsi="Calibri" w:cs="Times New Roman"/>
          <w:bCs/>
          <w:sz w:val="25"/>
          <w:szCs w:val="25"/>
        </w:rPr>
        <w:t>religious, or scientific purposes as shall at the time qualify as an exempt organization or</w:t>
      </w:r>
      <w:r w:rsidR="003548F6" w:rsidRPr="003548F6">
        <w:rPr>
          <w:rFonts w:ascii="Calibri" w:hAnsi="Calibri" w:cs="Times New Roman"/>
          <w:bCs/>
          <w:sz w:val="25"/>
          <w:szCs w:val="25"/>
        </w:rPr>
        <w:t xml:space="preserve"> </w:t>
      </w:r>
      <w:r w:rsidRPr="003548F6">
        <w:rPr>
          <w:rFonts w:ascii="Calibri" w:hAnsi="Calibri" w:cs="Times New Roman"/>
          <w:bCs/>
          <w:sz w:val="25"/>
          <w:szCs w:val="25"/>
        </w:rPr>
        <w:t xml:space="preserve">organizations under Section 501(c)(3) of the Internal Revenue Code of </w:t>
      </w:r>
      <w:r w:rsidRPr="00176FA7">
        <w:rPr>
          <w:rFonts w:ascii="Calibri" w:hAnsi="Calibri" w:cs="Times New Roman"/>
          <w:bCs/>
          <w:sz w:val="25"/>
          <w:szCs w:val="25"/>
        </w:rPr>
        <w:t xml:space="preserve">1986 </w:t>
      </w:r>
      <w:r w:rsidRPr="003548F6">
        <w:rPr>
          <w:rFonts w:ascii="Calibri" w:hAnsi="Calibri" w:cs="Times New Roman"/>
          <w:bCs/>
          <w:sz w:val="25"/>
          <w:szCs w:val="25"/>
        </w:rPr>
        <w:t>(or the</w:t>
      </w:r>
      <w:r w:rsidR="003548F6" w:rsidRPr="003548F6">
        <w:rPr>
          <w:rFonts w:ascii="Calibri" w:hAnsi="Calibri" w:cs="Times New Roman"/>
          <w:bCs/>
          <w:sz w:val="25"/>
          <w:szCs w:val="25"/>
        </w:rPr>
        <w:t xml:space="preserve"> </w:t>
      </w:r>
      <w:r w:rsidRPr="003548F6">
        <w:rPr>
          <w:rFonts w:ascii="Calibri" w:hAnsi="Calibri" w:cs="Times New Roman"/>
          <w:bCs/>
          <w:sz w:val="25"/>
          <w:szCs w:val="25"/>
        </w:rPr>
        <w:t>person or persons s</w:t>
      </w:r>
      <w:r w:rsidR="003548F6" w:rsidRPr="003548F6">
        <w:rPr>
          <w:rFonts w:ascii="Calibri" w:hAnsi="Calibri" w:cs="Times New Roman"/>
          <w:bCs/>
          <w:sz w:val="25"/>
          <w:szCs w:val="25"/>
        </w:rPr>
        <w:t>hall</w:t>
      </w:r>
      <w:r w:rsidRPr="003548F6">
        <w:rPr>
          <w:rFonts w:ascii="Calibri" w:hAnsi="Calibri" w:cs="Times New Roman"/>
          <w:bCs/>
          <w:sz w:val="25"/>
          <w:szCs w:val="25"/>
        </w:rPr>
        <w:t xml:space="preserve"> be entitled to share in the distribution of any of the corporate assets upon</w:t>
      </w:r>
      <w:r w:rsidR="003548F6" w:rsidRPr="003548F6">
        <w:rPr>
          <w:rFonts w:ascii="Calibri" w:hAnsi="Calibri" w:cs="Times New Roman"/>
          <w:bCs/>
          <w:sz w:val="25"/>
          <w:szCs w:val="25"/>
        </w:rPr>
        <w:t xml:space="preserve"> </w:t>
      </w:r>
      <w:r w:rsidRPr="003548F6">
        <w:rPr>
          <w:rFonts w:ascii="Calibri" w:hAnsi="Calibri" w:cs="Times New Roman"/>
          <w:bCs/>
          <w:sz w:val="25"/>
          <w:szCs w:val="25"/>
        </w:rPr>
        <w:t>the dissolution of the Corporation. All such persons shall be deemed to have expressly</w:t>
      </w:r>
      <w:r w:rsidR="003548F6" w:rsidRPr="003548F6">
        <w:rPr>
          <w:rFonts w:ascii="Calibri" w:hAnsi="Calibri" w:cs="Times New Roman"/>
          <w:bCs/>
          <w:sz w:val="25"/>
          <w:szCs w:val="25"/>
        </w:rPr>
        <w:t xml:space="preserve"> </w:t>
      </w:r>
      <w:r w:rsidRPr="003548F6">
        <w:rPr>
          <w:rFonts w:ascii="Calibri" w:hAnsi="Calibri" w:cs="Times New Roman"/>
          <w:bCs/>
          <w:sz w:val="25"/>
          <w:szCs w:val="25"/>
        </w:rPr>
        <w:t>consented and agreed that upon such dissolution or winding up of the affairs of the Corporation,</w:t>
      </w:r>
    </w:p>
    <w:p w:rsidR="003548F6" w:rsidRPr="003548F6" w:rsidRDefault="00176FA7" w:rsidP="00176FA7">
      <w:pPr>
        <w:autoSpaceDE w:val="0"/>
        <w:autoSpaceDN w:val="0"/>
        <w:adjustRightInd w:val="0"/>
        <w:spacing w:after="0" w:line="240" w:lineRule="auto"/>
        <w:rPr>
          <w:rFonts w:ascii="Calibri" w:hAnsi="Calibri" w:cs="Times New Roman"/>
          <w:bCs/>
          <w:sz w:val="25"/>
          <w:szCs w:val="25"/>
        </w:rPr>
      </w:pPr>
      <w:r w:rsidRPr="003548F6">
        <w:rPr>
          <w:rFonts w:ascii="Calibri" w:hAnsi="Calibri" w:cs="Times New Roman"/>
          <w:bCs/>
          <w:sz w:val="25"/>
          <w:szCs w:val="25"/>
        </w:rPr>
        <w:t>after all debts have been satisfied, then remaining in the hands of the Board of Directors, shall</w:t>
      </w:r>
      <w:r w:rsidR="003548F6" w:rsidRPr="003548F6">
        <w:rPr>
          <w:rFonts w:ascii="Calibri" w:hAnsi="Calibri" w:cs="Times New Roman"/>
          <w:bCs/>
          <w:sz w:val="25"/>
          <w:szCs w:val="25"/>
        </w:rPr>
        <w:t xml:space="preserve"> </w:t>
      </w:r>
      <w:r w:rsidRPr="003548F6">
        <w:rPr>
          <w:rFonts w:ascii="Calibri" w:hAnsi="Calibri" w:cs="Times New Roman"/>
          <w:bCs/>
          <w:sz w:val="25"/>
          <w:szCs w:val="25"/>
        </w:rPr>
        <w:t>be disposed of exclusively for the purposes of the corporation in such manner, or to such</w:t>
      </w:r>
      <w:r w:rsidR="003548F6" w:rsidRPr="003548F6">
        <w:rPr>
          <w:rFonts w:ascii="Calibri" w:hAnsi="Calibri" w:cs="Times New Roman"/>
          <w:bCs/>
          <w:sz w:val="25"/>
          <w:szCs w:val="25"/>
        </w:rPr>
        <w:t xml:space="preserve"> </w:t>
      </w:r>
      <w:r w:rsidRPr="003548F6">
        <w:rPr>
          <w:rFonts w:ascii="Calibri" w:hAnsi="Calibri" w:cs="Times New Roman"/>
          <w:bCs/>
          <w:sz w:val="25"/>
          <w:szCs w:val="25"/>
        </w:rPr>
        <w:t>organization or reorganizations organized and operated exclusive</w:t>
      </w:r>
      <w:r w:rsidR="003548F6" w:rsidRPr="003548F6">
        <w:rPr>
          <w:rFonts w:ascii="Calibri" w:hAnsi="Calibri" w:cs="Times New Roman"/>
          <w:bCs/>
          <w:sz w:val="25"/>
          <w:szCs w:val="25"/>
        </w:rPr>
        <w:t>l</w:t>
      </w:r>
      <w:r w:rsidRPr="003548F6">
        <w:rPr>
          <w:rFonts w:ascii="Calibri" w:hAnsi="Calibri" w:cs="Times New Roman"/>
          <w:bCs/>
          <w:sz w:val="25"/>
          <w:szCs w:val="25"/>
        </w:rPr>
        <w:t>y for charitable, educational,</w:t>
      </w:r>
      <w:r w:rsidR="003548F6" w:rsidRPr="003548F6">
        <w:rPr>
          <w:rFonts w:ascii="Calibri" w:hAnsi="Calibri" w:cs="Times New Roman"/>
          <w:bCs/>
          <w:sz w:val="25"/>
          <w:szCs w:val="25"/>
        </w:rPr>
        <w:t xml:space="preserve"> </w:t>
      </w:r>
      <w:r w:rsidRPr="003548F6">
        <w:rPr>
          <w:rFonts w:ascii="Calibri" w:hAnsi="Calibri" w:cs="Times New Roman"/>
          <w:bCs/>
          <w:sz w:val="25"/>
          <w:szCs w:val="25"/>
        </w:rPr>
        <w:t>religious, or</w:t>
      </w:r>
      <w:r w:rsidR="003548F6" w:rsidRPr="003548F6">
        <w:rPr>
          <w:rFonts w:ascii="Calibri" w:hAnsi="Calibri" w:cs="Times New Roman"/>
          <w:bCs/>
          <w:sz w:val="25"/>
          <w:szCs w:val="25"/>
        </w:rPr>
        <w:t xml:space="preserve"> </w:t>
      </w:r>
      <w:r w:rsidRPr="003548F6">
        <w:rPr>
          <w:rFonts w:ascii="Calibri" w:hAnsi="Calibri" w:cs="Times New Roman"/>
          <w:bCs/>
          <w:sz w:val="25"/>
          <w:szCs w:val="25"/>
        </w:rPr>
        <w:t>scientific purposes as shall at the time qualify as an exempt organization or</w:t>
      </w:r>
      <w:r w:rsidR="003548F6" w:rsidRPr="003548F6">
        <w:rPr>
          <w:rFonts w:ascii="Calibri" w:hAnsi="Calibri" w:cs="Times New Roman"/>
          <w:bCs/>
          <w:sz w:val="25"/>
          <w:szCs w:val="25"/>
        </w:rPr>
        <w:t xml:space="preserve"> </w:t>
      </w:r>
      <w:r w:rsidRPr="003548F6">
        <w:rPr>
          <w:rFonts w:ascii="Calibri" w:hAnsi="Calibri" w:cs="Times New Roman"/>
          <w:bCs/>
          <w:sz w:val="25"/>
          <w:szCs w:val="25"/>
        </w:rPr>
        <w:t xml:space="preserve">organizations under Section 501(c)(3) of the Internal Revenue Code or 1986 </w:t>
      </w:r>
      <w:r w:rsidRPr="003548F6">
        <w:rPr>
          <w:rFonts w:ascii="Calibri" w:hAnsi="Calibri" w:cs="Times New Roman"/>
          <w:bCs/>
          <w:sz w:val="25"/>
          <w:szCs w:val="25"/>
        </w:rPr>
        <w:lastRenderedPageBreak/>
        <w:t>or the</w:t>
      </w:r>
      <w:r w:rsidR="003548F6" w:rsidRPr="003548F6">
        <w:rPr>
          <w:rFonts w:ascii="Calibri" w:hAnsi="Calibri" w:cs="Times New Roman"/>
          <w:bCs/>
          <w:sz w:val="25"/>
          <w:szCs w:val="25"/>
        </w:rPr>
        <w:t xml:space="preserve"> </w:t>
      </w:r>
      <w:r w:rsidRPr="003548F6">
        <w:rPr>
          <w:rFonts w:ascii="Calibri" w:hAnsi="Calibri" w:cs="Times New Roman"/>
          <w:bCs/>
          <w:sz w:val="25"/>
          <w:szCs w:val="25"/>
        </w:rPr>
        <w:t xml:space="preserve">corresponding provision of any future Internal Revenue Law of the United </w:t>
      </w:r>
      <w:r w:rsidR="003548F6" w:rsidRPr="003548F6">
        <w:rPr>
          <w:rFonts w:ascii="Calibri" w:hAnsi="Calibri" w:cs="Times New Roman"/>
          <w:bCs/>
          <w:sz w:val="25"/>
          <w:szCs w:val="25"/>
        </w:rPr>
        <w:t>Stat</w:t>
      </w:r>
      <w:r w:rsidRPr="003548F6">
        <w:rPr>
          <w:rFonts w:ascii="Calibri" w:hAnsi="Calibri" w:cs="Times New Roman"/>
          <w:bCs/>
          <w:sz w:val="25"/>
          <w:szCs w:val="25"/>
        </w:rPr>
        <w:t xml:space="preserve">es), as the </w:t>
      </w:r>
      <w:r w:rsidR="003548F6" w:rsidRPr="003548F6">
        <w:rPr>
          <w:rFonts w:ascii="Calibri" w:hAnsi="Calibri" w:cs="Times New Roman"/>
          <w:bCs/>
          <w:sz w:val="25"/>
          <w:szCs w:val="25"/>
        </w:rPr>
        <w:t>B</w:t>
      </w:r>
      <w:r w:rsidRPr="003548F6">
        <w:rPr>
          <w:rFonts w:ascii="Calibri" w:hAnsi="Calibri" w:cs="Times New Roman"/>
          <w:bCs/>
          <w:sz w:val="25"/>
          <w:szCs w:val="25"/>
        </w:rPr>
        <w:t>oard</w:t>
      </w:r>
      <w:r w:rsidR="003548F6" w:rsidRPr="003548F6">
        <w:rPr>
          <w:rFonts w:ascii="Calibri" w:hAnsi="Calibri" w:cs="Times New Roman"/>
          <w:bCs/>
          <w:sz w:val="25"/>
          <w:szCs w:val="25"/>
        </w:rPr>
        <w:t xml:space="preserve"> </w:t>
      </w:r>
      <w:r w:rsidRPr="003548F6">
        <w:rPr>
          <w:rFonts w:ascii="Calibri" w:hAnsi="Calibri" w:cs="Times New Roman"/>
          <w:bCs/>
          <w:sz w:val="25"/>
          <w:szCs w:val="25"/>
        </w:rPr>
        <w:t>of Directors shall determine.</w:t>
      </w:r>
    </w:p>
    <w:p w:rsidR="00D141B6" w:rsidRDefault="00D141B6">
      <w:pPr>
        <w:rPr>
          <w:rFonts w:ascii="Calibri" w:hAnsi="Calibri" w:cs="Times New Roman"/>
          <w:bCs/>
          <w:sz w:val="25"/>
          <w:szCs w:val="25"/>
        </w:rPr>
      </w:pPr>
      <w:r>
        <w:rPr>
          <w:rFonts w:ascii="Calibri" w:hAnsi="Calibri" w:cs="Times New Roman"/>
          <w:bCs/>
          <w:sz w:val="25"/>
          <w:szCs w:val="25"/>
        </w:rPr>
        <w:br w:type="page"/>
      </w:r>
    </w:p>
    <w:p w:rsidR="003548F6" w:rsidRPr="003548F6" w:rsidRDefault="003548F6" w:rsidP="00176FA7">
      <w:pPr>
        <w:autoSpaceDE w:val="0"/>
        <w:autoSpaceDN w:val="0"/>
        <w:adjustRightInd w:val="0"/>
        <w:spacing w:after="0" w:line="240" w:lineRule="auto"/>
        <w:rPr>
          <w:rFonts w:ascii="Calibri" w:hAnsi="Calibri" w:cs="Times New Roman"/>
          <w:bCs/>
          <w:sz w:val="25"/>
          <w:szCs w:val="25"/>
        </w:rPr>
      </w:pPr>
    </w:p>
    <w:p w:rsidR="003548F6" w:rsidRPr="003548F6" w:rsidRDefault="00176FA7" w:rsidP="00176FA7">
      <w:pPr>
        <w:autoSpaceDE w:val="0"/>
        <w:autoSpaceDN w:val="0"/>
        <w:adjustRightInd w:val="0"/>
        <w:spacing w:after="0" w:line="240" w:lineRule="auto"/>
        <w:rPr>
          <w:rFonts w:ascii="Calibri" w:hAnsi="Calibri" w:cs="Times New Roman"/>
          <w:bCs/>
          <w:sz w:val="25"/>
          <w:szCs w:val="25"/>
        </w:rPr>
      </w:pPr>
      <w:r w:rsidRPr="003548F6">
        <w:rPr>
          <w:rFonts w:ascii="Calibri" w:hAnsi="Calibri" w:cs="Times New Roman"/>
          <w:bCs/>
          <w:sz w:val="25"/>
          <w:szCs w:val="25"/>
        </w:rPr>
        <w:t>Adapted this</w:t>
      </w:r>
      <w:r w:rsidR="003548F6">
        <w:rPr>
          <w:rFonts w:ascii="Calibri" w:hAnsi="Calibri" w:cs="Times New Roman"/>
          <w:bCs/>
          <w:sz w:val="25"/>
          <w:szCs w:val="25"/>
        </w:rPr>
        <w:t xml:space="preserve"> __ </w:t>
      </w:r>
      <w:r w:rsidR="003548F6" w:rsidRPr="003548F6">
        <w:rPr>
          <w:rFonts w:ascii="Calibri" w:hAnsi="Calibri" w:cs="Times New Roman"/>
          <w:bCs/>
          <w:sz w:val="25"/>
          <w:szCs w:val="25"/>
        </w:rPr>
        <w:t>d</w:t>
      </w:r>
      <w:r w:rsidRPr="003548F6">
        <w:rPr>
          <w:rFonts w:ascii="Calibri" w:hAnsi="Calibri" w:cs="Times New Roman"/>
          <w:bCs/>
          <w:sz w:val="25"/>
          <w:szCs w:val="25"/>
        </w:rPr>
        <w:t xml:space="preserve">ay of </w:t>
      </w:r>
      <w:r w:rsidR="0065641C">
        <w:rPr>
          <w:rFonts w:ascii="Calibri" w:hAnsi="Calibri" w:cs="Times New Roman"/>
          <w:bCs/>
          <w:sz w:val="25"/>
          <w:szCs w:val="25"/>
        </w:rPr>
        <w:t>September</w:t>
      </w:r>
      <w:r w:rsidR="003548F6">
        <w:rPr>
          <w:rFonts w:ascii="Calibri" w:hAnsi="Calibri" w:cs="Times New Roman"/>
          <w:bCs/>
          <w:sz w:val="25"/>
          <w:szCs w:val="25"/>
        </w:rPr>
        <w:t>,</w:t>
      </w:r>
      <w:r w:rsidRPr="003548F6">
        <w:rPr>
          <w:rFonts w:ascii="Calibri" w:hAnsi="Calibri" w:cs="Times New Roman"/>
          <w:bCs/>
          <w:sz w:val="25"/>
          <w:szCs w:val="25"/>
        </w:rPr>
        <w:t xml:space="preserve"> </w:t>
      </w:r>
      <w:proofErr w:type="gramStart"/>
      <w:r w:rsidR="003548F6">
        <w:rPr>
          <w:rFonts w:ascii="Calibri" w:hAnsi="Calibri" w:cs="Times New Roman"/>
          <w:bCs/>
          <w:sz w:val="25"/>
          <w:szCs w:val="25"/>
        </w:rPr>
        <w:t>2012</w:t>
      </w:r>
      <w:r w:rsidR="0065641C">
        <w:rPr>
          <w:rFonts w:ascii="Calibri" w:hAnsi="Calibri" w:cs="Times New Roman"/>
          <w:bCs/>
          <w:sz w:val="25"/>
          <w:szCs w:val="25"/>
        </w:rPr>
        <w:t xml:space="preserve">  </w:t>
      </w:r>
      <w:r w:rsidRPr="003548F6">
        <w:rPr>
          <w:rFonts w:ascii="Calibri" w:hAnsi="Calibri" w:cs="Times New Roman"/>
          <w:bCs/>
          <w:sz w:val="25"/>
          <w:szCs w:val="25"/>
        </w:rPr>
        <w:t>by</w:t>
      </w:r>
      <w:proofErr w:type="gramEnd"/>
      <w:r w:rsidRPr="003548F6">
        <w:rPr>
          <w:rFonts w:ascii="Calibri" w:hAnsi="Calibri" w:cs="Times New Roman"/>
          <w:bCs/>
          <w:sz w:val="25"/>
          <w:szCs w:val="25"/>
        </w:rPr>
        <w:t xml:space="preserve"> all the Directors of </w:t>
      </w:r>
      <w:r w:rsidR="003548F6" w:rsidRPr="00752EB8">
        <w:rPr>
          <w:rFonts w:ascii="Calibri" w:hAnsi="Calibri" w:cs="Times New Roman"/>
          <w:bCs/>
          <w:sz w:val="25"/>
          <w:szCs w:val="25"/>
        </w:rPr>
        <w:t>Green Bay Cricket Association</w:t>
      </w:r>
      <w:r w:rsidR="003548F6">
        <w:rPr>
          <w:rFonts w:ascii="Calibri" w:hAnsi="Calibri" w:cs="Times New Roman"/>
          <w:bCs/>
          <w:sz w:val="25"/>
          <w:szCs w:val="25"/>
        </w:rPr>
        <w:t>,</w:t>
      </w:r>
      <w:r w:rsidRPr="003548F6">
        <w:rPr>
          <w:rFonts w:ascii="Calibri" w:hAnsi="Calibri" w:cs="Times New Roman"/>
          <w:bCs/>
          <w:sz w:val="25"/>
          <w:szCs w:val="25"/>
        </w:rPr>
        <w:t xml:space="preserve"> Inc.</w:t>
      </w:r>
    </w:p>
    <w:p w:rsidR="003548F6" w:rsidRDefault="003548F6" w:rsidP="00176FA7">
      <w:pPr>
        <w:autoSpaceDE w:val="0"/>
        <w:autoSpaceDN w:val="0"/>
        <w:adjustRightInd w:val="0"/>
        <w:spacing w:after="0" w:line="240" w:lineRule="auto"/>
        <w:rPr>
          <w:rFonts w:ascii="Calibri" w:hAnsi="Calibri" w:cs="Arial"/>
        </w:rPr>
      </w:pPr>
    </w:p>
    <w:p w:rsidR="00623CB1" w:rsidRDefault="00623CB1" w:rsidP="00176FA7">
      <w:pPr>
        <w:spacing w:after="0" w:line="240" w:lineRule="auto"/>
        <w:rPr>
          <w:rFonts w:ascii="Calibri" w:hAnsi="Calibri"/>
        </w:rPr>
      </w:pPr>
    </w:p>
    <w:p w:rsidR="003548F6" w:rsidRPr="00A30A07" w:rsidRDefault="003548F6" w:rsidP="00A30A07">
      <w:pPr>
        <w:autoSpaceDE w:val="0"/>
        <w:autoSpaceDN w:val="0"/>
        <w:adjustRightInd w:val="0"/>
        <w:spacing w:after="0" w:line="240" w:lineRule="auto"/>
        <w:rPr>
          <w:rFonts w:ascii="Calibri" w:hAnsi="Calibri" w:cs="Times New Roman"/>
          <w:bCs/>
          <w:sz w:val="25"/>
          <w:szCs w:val="25"/>
        </w:rPr>
      </w:pPr>
    </w:p>
    <w:p w:rsidR="008B5612" w:rsidRPr="00A30A07" w:rsidRDefault="00C32C91" w:rsidP="00A30A07">
      <w:pPr>
        <w:autoSpaceDE w:val="0"/>
        <w:autoSpaceDN w:val="0"/>
        <w:adjustRightInd w:val="0"/>
        <w:spacing w:after="0" w:line="240" w:lineRule="auto"/>
        <w:rPr>
          <w:rFonts w:ascii="Calibri" w:hAnsi="Calibri" w:cs="Times New Roman"/>
          <w:bCs/>
          <w:sz w:val="25"/>
          <w:szCs w:val="25"/>
        </w:rPr>
      </w:pPr>
      <w:r>
        <w:rPr>
          <w:rFonts w:ascii="Calibri" w:hAnsi="Calibri" w:cs="Times New Roman"/>
          <w:bCs/>
          <w:sz w:val="25"/>
          <w:szCs w:val="25"/>
        </w:rPr>
        <w:pict>
          <v:shapetype id="_x0000_t32" coordsize="21600,21600" o:spt="32" o:oned="t" path="m,l21600,21600e" filled="f">
            <v:path arrowok="t" fillok="f" o:connecttype="none"/>
            <o:lock v:ext="edit" shapetype="t"/>
          </v:shapetype>
          <v:shape id="_x0000_s1027" type="#_x0000_t32" style="position:absolute;margin-left:324pt;margin-top:6.2pt;width:192pt;height:.75pt;z-index:251659264" o:connectortype="straight"/>
        </w:pict>
      </w:r>
      <w:r>
        <w:rPr>
          <w:rFonts w:ascii="Calibri" w:hAnsi="Calibri" w:cs="Times New Roman"/>
          <w:bCs/>
          <w:sz w:val="25"/>
          <w:szCs w:val="25"/>
        </w:rPr>
        <w:pict>
          <v:shape id="_x0000_s1026" type="#_x0000_t32" style="position:absolute;margin-left:0;margin-top:6.95pt;width:192pt;height:.75pt;z-index:251658240" o:connectortype="straight"/>
        </w:pict>
      </w:r>
    </w:p>
    <w:p w:rsidR="003548F6" w:rsidRPr="00A30A07" w:rsidRDefault="007712C1" w:rsidP="00A30A07">
      <w:pPr>
        <w:autoSpaceDE w:val="0"/>
        <w:autoSpaceDN w:val="0"/>
        <w:adjustRightInd w:val="0"/>
        <w:spacing w:after="0" w:line="240" w:lineRule="auto"/>
        <w:rPr>
          <w:rFonts w:ascii="Calibri" w:hAnsi="Calibri" w:cs="Times New Roman"/>
          <w:bCs/>
          <w:sz w:val="25"/>
          <w:szCs w:val="25"/>
        </w:rPr>
      </w:pPr>
      <w:r w:rsidRPr="00A30A07">
        <w:rPr>
          <w:rFonts w:ascii="Calibri" w:hAnsi="Calibri" w:cs="Times New Roman"/>
          <w:bCs/>
          <w:sz w:val="25"/>
          <w:szCs w:val="25"/>
        </w:rPr>
        <w:t>Shahul Azad</w:t>
      </w:r>
      <w:r w:rsidR="008B5612" w:rsidRPr="00A30A07">
        <w:rPr>
          <w:rFonts w:ascii="Calibri" w:hAnsi="Calibri" w:cs="Times New Roman"/>
          <w:bCs/>
          <w:sz w:val="25"/>
          <w:szCs w:val="25"/>
        </w:rPr>
        <w:t xml:space="preserve">     </w:t>
      </w:r>
      <w:r w:rsidR="008B5612" w:rsidRPr="00A30A07">
        <w:rPr>
          <w:rFonts w:ascii="Calibri" w:hAnsi="Calibri" w:cs="Times New Roman"/>
          <w:bCs/>
          <w:sz w:val="25"/>
          <w:szCs w:val="25"/>
        </w:rPr>
        <w:tab/>
      </w:r>
      <w:r w:rsidR="008B5612" w:rsidRPr="00A30A07">
        <w:rPr>
          <w:rFonts w:ascii="Calibri" w:hAnsi="Calibri" w:cs="Times New Roman"/>
          <w:bCs/>
          <w:sz w:val="25"/>
          <w:szCs w:val="25"/>
        </w:rPr>
        <w:tab/>
      </w:r>
      <w:r w:rsidR="008B5612" w:rsidRPr="00A30A07">
        <w:rPr>
          <w:rFonts w:ascii="Calibri" w:hAnsi="Calibri" w:cs="Times New Roman"/>
          <w:bCs/>
          <w:sz w:val="25"/>
          <w:szCs w:val="25"/>
        </w:rPr>
        <w:tab/>
      </w:r>
      <w:r w:rsidR="008B5612" w:rsidRPr="00A30A07">
        <w:rPr>
          <w:rFonts w:ascii="Calibri" w:hAnsi="Calibri" w:cs="Times New Roman"/>
          <w:bCs/>
          <w:sz w:val="25"/>
          <w:szCs w:val="25"/>
        </w:rPr>
        <w:tab/>
      </w:r>
      <w:r w:rsidR="008B5612" w:rsidRPr="00A30A07">
        <w:rPr>
          <w:rFonts w:ascii="Calibri" w:hAnsi="Calibri" w:cs="Times New Roman"/>
          <w:bCs/>
          <w:sz w:val="25"/>
          <w:szCs w:val="25"/>
        </w:rPr>
        <w:tab/>
      </w:r>
      <w:r w:rsidR="008B5612" w:rsidRPr="00A30A07">
        <w:rPr>
          <w:rFonts w:ascii="Calibri" w:hAnsi="Calibri" w:cs="Times New Roman"/>
          <w:bCs/>
          <w:sz w:val="25"/>
          <w:szCs w:val="25"/>
        </w:rPr>
        <w:tab/>
      </w:r>
      <w:r>
        <w:rPr>
          <w:rFonts w:ascii="Calibri" w:hAnsi="Calibri" w:cs="Times New Roman"/>
          <w:bCs/>
          <w:sz w:val="25"/>
          <w:szCs w:val="25"/>
        </w:rPr>
        <w:tab/>
      </w:r>
      <w:r w:rsidR="006151D1">
        <w:rPr>
          <w:rFonts w:ascii="Calibri" w:hAnsi="Calibri" w:cs="Times New Roman"/>
          <w:bCs/>
          <w:sz w:val="25"/>
          <w:szCs w:val="25"/>
        </w:rPr>
        <w:t>Osaid Ahamed</w:t>
      </w:r>
    </w:p>
    <w:p w:rsidR="008B5612" w:rsidRDefault="008B5612" w:rsidP="00A30A07">
      <w:pPr>
        <w:autoSpaceDE w:val="0"/>
        <w:autoSpaceDN w:val="0"/>
        <w:adjustRightInd w:val="0"/>
        <w:spacing w:after="0" w:line="240" w:lineRule="auto"/>
        <w:rPr>
          <w:rFonts w:ascii="Calibri" w:hAnsi="Calibri" w:cs="Times New Roman"/>
          <w:b/>
          <w:bCs/>
          <w:i/>
          <w:sz w:val="25"/>
          <w:szCs w:val="25"/>
        </w:rPr>
      </w:pPr>
      <w:r w:rsidRPr="00A30A07">
        <w:rPr>
          <w:rFonts w:ascii="Calibri" w:hAnsi="Calibri" w:cs="Times New Roman"/>
          <w:b/>
          <w:bCs/>
          <w:i/>
          <w:sz w:val="25"/>
          <w:szCs w:val="25"/>
        </w:rPr>
        <w:t>President</w:t>
      </w:r>
      <w:r w:rsidRPr="00A30A07">
        <w:rPr>
          <w:rFonts w:ascii="Calibri" w:hAnsi="Calibri" w:cs="Times New Roman"/>
          <w:bCs/>
          <w:sz w:val="25"/>
          <w:szCs w:val="25"/>
        </w:rPr>
        <w:tab/>
      </w:r>
      <w:r w:rsidRPr="00A30A07">
        <w:rPr>
          <w:rFonts w:ascii="Calibri" w:hAnsi="Calibri" w:cs="Times New Roman"/>
          <w:bCs/>
          <w:sz w:val="25"/>
          <w:szCs w:val="25"/>
        </w:rPr>
        <w:tab/>
      </w:r>
      <w:r w:rsidRPr="00A30A07">
        <w:rPr>
          <w:rFonts w:ascii="Calibri" w:hAnsi="Calibri" w:cs="Times New Roman"/>
          <w:bCs/>
          <w:sz w:val="25"/>
          <w:szCs w:val="25"/>
        </w:rPr>
        <w:tab/>
      </w:r>
      <w:r w:rsidRPr="00A30A07">
        <w:rPr>
          <w:rFonts w:ascii="Calibri" w:hAnsi="Calibri" w:cs="Times New Roman"/>
          <w:bCs/>
          <w:sz w:val="25"/>
          <w:szCs w:val="25"/>
        </w:rPr>
        <w:tab/>
      </w:r>
      <w:r w:rsidRPr="00A30A07">
        <w:rPr>
          <w:rFonts w:ascii="Calibri" w:hAnsi="Calibri" w:cs="Times New Roman"/>
          <w:bCs/>
          <w:sz w:val="25"/>
          <w:szCs w:val="25"/>
        </w:rPr>
        <w:tab/>
      </w:r>
      <w:r w:rsidRPr="00A30A07">
        <w:rPr>
          <w:rFonts w:ascii="Calibri" w:hAnsi="Calibri" w:cs="Times New Roman"/>
          <w:bCs/>
          <w:sz w:val="25"/>
          <w:szCs w:val="25"/>
        </w:rPr>
        <w:tab/>
      </w:r>
      <w:r w:rsidRPr="00A30A07">
        <w:rPr>
          <w:rFonts w:ascii="Calibri" w:hAnsi="Calibri" w:cs="Times New Roman"/>
          <w:bCs/>
          <w:sz w:val="25"/>
          <w:szCs w:val="25"/>
        </w:rPr>
        <w:tab/>
      </w:r>
      <w:r w:rsidRPr="00A30A07">
        <w:rPr>
          <w:rFonts w:ascii="Calibri" w:hAnsi="Calibri" w:cs="Times New Roman"/>
          <w:bCs/>
          <w:sz w:val="25"/>
          <w:szCs w:val="25"/>
        </w:rPr>
        <w:tab/>
      </w:r>
      <w:r w:rsidR="00126397" w:rsidRPr="00A30A07">
        <w:rPr>
          <w:rFonts w:ascii="Calibri" w:hAnsi="Calibri" w:cs="Times New Roman"/>
          <w:b/>
          <w:bCs/>
          <w:i/>
          <w:sz w:val="25"/>
          <w:szCs w:val="25"/>
        </w:rPr>
        <w:t>Vice-President</w:t>
      </w:r>
    </w:p>
    <w:p w:rsidR="007712C1" w:rsidRPr="00A30A07" w:rsidRDefault="007712C1" w:rsidP="00A30A07">
      <w:pPr>
        <w:autoSpaceDE w:val="0"/>
        <w:autoSpaceDN w:val="0"/>
        <w:adjustRightInd w:val="0"/>
        <w:spacing w:after="0" w:line="240" w:lineRule="auto"/>
        <w:rPr>
          <w:rFonts w:ascii="Calibri" w:hAnsi="Calibri" w:cs="Times New Roman"/>
          <w:bCs/>
          <w:sz w:val="25"/>
          <w:szCs w:val="25"/>
        </w:rPr>
      </w:pPr>
    </w:p>
    <w:p w:rsidR="00D141B6" w:rsidRPr="00A30A07" w:rsidRDefault="00D141B6" w:rsidP="00A30A07">
      <w:pPr>
        <w:autoSpaceDE w:val="0"/>
        <w:autoSpaceDN w:val="0"/>
        <w:adjustRightInd w:val="0"/>
        <w:spacing w:after="0" w:line="240" w:lineRule="auto"/>
        <w:rPr>
          <w:rFonts w:ascii="Calibri" w:hAnsi="Calibri" w:cs="Times New Roman"/>
          <w:bCs/>
          <w:sz w:val="25"/>
          <w:szCs w:val="25"/>
        </w:rPr>
      </w:pPr>
    </w:p>
    <w:p w:rsidR="00D141B6" w:rsidRPr="00A30A07" w:rsidRDefault="00D141B6" w:rsidP="00A30A07">
      <w:pPr>
        <w:autoSpaceDE w:val="0"/>
        <w:autoSpaceDN w:val="0"/>
        <w:adjustRightInd w:val="0"/>
        <w:spacing w:after="0" w:line="240" w:lineRule="auto"/>
        <w:rPr>
          <w:rFonts w:ascii="Calibri" w:hAnsi="Calibri" w:cs="Times New Roman"/>
          <w:bCs/>
          <w:sz w:val="25"/>
          <w:szCs w:val="25"/>
        </w:rPr>
      </w:pPr>
    </w:p>
    <w:p w:rsidR="00D141B6" w:rsidRPr="00A30A07" w:rsidRDefault="00C32C91" w:rsidP="00A30A07">
      <w:pPr>
        <w:autoSpaceDE w:val="0"/>
        <w:autoSpaceDN w:val="0"/>
        <w:adjustRightInd w:val="0"/>
        <w:spacing w:after="0" w:line="240" w:lineRule="auto"/>
        <w:rPr>
          <w:rFonts w:ascii="Calibri" w:hAnsi="Calibri" w:cs="Times New Roman"/>
          <w:bCs/>
          <w:sz w:val="25"/>
          <w:szCs w:val="25"/>
        </w:rPr>
      </w:pPr>
      <w:r>
        <w:rPr>
          <w:rFonts w:ascii="Calibri" w:hAnsi="Calibri" w:cs="Times New Roman"/>
          <w:bCs/>
          <w:sz w:val="25"/>
          <w:szCs w:val="25"/>
        </w:rPr>
        <w:pict>
          <v:shape id="_x0000_s1029" type="#_x0000_t32" style="position:absolute;margin-left:324pt;margin-top:6.2pt;width:192pt;height:.75pt;z-index:251662336" o:connectortype="straight"/>
        </w:pict>
      </w:r>
      <w:r>
        <w:rPr>
          <w:rFonts w:ascii="Calibri" w:hAnsi="Calibri" w:cs="Times New Roman"/>
          <w:bCs/>
          <w:sz w:val="25"/>
          <w:szCs w:val="25"/>
        </w:rPr>
        <w:pict>
          <v:shape id="_x0000_s1028" type="#_x0000_t32" style="position:absolute;margin-left:0;margin-top:6.95pt;width:192pt;height:.75pt;z-index:251661312" o:connectortype="straight"/>
        </w:pict>
      </w:r>
    </w:p>
    <w:p w:rsidR="006151D1" w:rsidRDefault="00D141B6" w:rsidP="006151D1">
      <w:pPr>
        <w:autoSpaceDE w:val="0"/>
        <w:autoSpaceDN w:val="0"/>
        <w:adjustRightInd w:val="0"/>
        <w:spacing w:after="0" w:line="240" w:lineRule="auto"/>
        <w:ind w:left="5760" w:hanging="5760"/>
        <w:rPr>
          <w:rFonts w:ascii="Calibri" w:hAnsi="Calibri" w:cs="Times New Roman"/>
          <w:bCs/>
          <w:sz w:val="25"/>
          <w:szCs w:val="25"/>
        </w:rPr>
      </w:pPr>
      <w:r w:rsidRPr="00A30A07">
        <w:rPr>
          <w:rFonts w:ascii="Calibri" w:hAnsi="Calibri" w:cs="Times New Roman"/>
          <w:bCs/>
          <w:sz w:val="25"/>
          <w:szCs w:val="25"/>
        </w:rPr>
        <w:t>Vishal Kolipak</w:t>
      </w:r>
      <w:r w:rsidR="007712C1">
        <w:rPr>
          <w:rFonts w:ascii="Calibri" w:hAnsi="Calibri" w:cs="Times New Roman"/>
          <w:bCs/>
          <w:sz w:val="25"/>
          <w:szCs w:val="25"/>
        </w:rPr>
        <w:t xml:space="preserve">a    </w:t>
      </w:r>
      <w:r w:rsidR="007712C1">
        <w:rPr>
          <w:rFonts w:ascii="Calibri" w:hAnsi="Calibri" w:cs="Times New Roman"/>
          <w:bCs/>
          <w:sz w:val="25"/>
          <w:szCs w:val="25"/>
        </w:rPr>
        <w:tab/>
      </w:r>
      <w:r w:rsidR="006151D1">
        <w:rPr>
          <w:rFonts w:ascii="Calibri" w:hAnsi="Calibri" w:cs="Times New Roman"/>
          <w:bCs/>
          <w:sz w:val="25"/>
          <w:szCs w:val="25"/>
        </w:rPr>
        <w:t xml:space="preserve"> </w:t>
      </w:r>
      <w:r w:rsidR="007712C1">
        <w:rPr>
          <w:rFonts w:ascii="Calibri" w:hAnsi="Calibri" w:cs="Times New Roman"/>
          <w:bCs/>
          <w:sz w:val="25"/>
          <w:szCs w:val="25"/>
        </w:rPr>
        <w:t xml:space="preserve">           </w:t>
      </w:r>
      <w:r w:rsidR="006151D1">
        <w:rPr>
          <w:rFonts w:ascii="Calibri" w:hAnsi="Calibri" w:cs="Times New Roman"/>
          <w:bCs/>
          <w:sz w:val="25"/>
          <w:szCs w:val="25"/>
        </w:rPr>
        <w:t>Mohamed Shajahan Raja</w:t>
      </w:r>
    </w:p>
    <w:p w:rsidR="00D141B6" w:rsidRPr="00A30A07" w:rsidRDefault="006151D1" w:rsidP="006151D1">
      <w:pPr>
        <w:autoSpaceDE w:val="0"/>
        <w:autoSpaceDN w:val="0"/>
        <w:adjustRightInd w:val="0"/>
        <w:spacing w:after="0" w:line="240" w:lineRule="auto"/>
        <w:ind w:left="5760" w:hanging="5760"/>
        <w:rPr>
          <w:rFonts w:ascii="Calibri" w:hAnsi="Calibri" w:cs="Times New Roman"/>
          <w:bCs/>
          <w:sz w:val="25"/>
          <w:szCs w:val="25"/>
        </w:rPr>
      </w:pPr>
      <w:r>
        <w:rPr>
          <w:rFonts w:ascii="Calibri" w:hAnsi="Calibri" w:cs="Times New Roman"/>
          <w:bCs/>
          <w:sz w:val="25"/>
          <w:szCs w:val="25"/>
        </w:rPr>
        <w:t xml:space="preserve">                                                                                                                                            Mohamed </w:t>
      </w:r>
    </w:p>
    <w:p w:rsidR="00A30A07" w:rsidRDefault="00D141B6" w:rsidP="00A30A07">
      <w:pPr>
        <w:autoSpaceDE w:val="0"/>
        <w:autoSpaceDN w:val="0"/>
        <w:adjustRightInd w:val="0"/>
        <w:spacing w:after="0" w:line="240" w:lineRule="auto"/>
        <w:rPr>
          <w:rFonts w:ascii="Calibri" w:hAnsi="Calibri" w:cs="Times New Roman"/>
          <w:b/>
          <w:bCs/>
          <w:i/>
          <w:sz w:val="25"/>
          <w:szCs w:val="25"/>
        </w:rPr>
      </w:pPr>
      <w:r w:rsidRPr="00A30A07">
        <w:rPr>
          <w:rFonts w:ascii="Calibri" w:hAnsi="Calibri" w:cs="Times New Roman"/>
          <w:b/>
          <w:bCs/>
          <w:i/>
          <w:sz w:val="25"/>
          <w:szCs w:val="25"/>
        </w:rPr>
        <w:t>Secretary</w:t>
      </w:r>
      <w:r w:rsidRPr="00A30A07">
        <w:rPr>
          <w:rFonts w:ascii="Calibri" w:hAnsi="Calibri" w:cs="Times New Roman"/>
          <w:b/>
          <w:bCs/>
          <w:i/>
          <w:sz w:val="25"/>
          <w:szCs w:val="25"/>
        </w:rPr>
        <w:tab/>
      </w:r>
      <w:r w:rsidR="00A30A07">
        <w:rPr>
          <w:rFonts w:ascii="Calibri" w:hAnsi="Calibri" w:cs="Times New Roman"/>
          <w:bCs/>
          <w:sz w:val="25"/>
          <w:szCs w:val="25"/>
        </w:rPr>
        <w:tab/>
      </w:r>
      <w:r w:rsidR="00A30A07">
        <w:rPr>
          <w:rFonts w:ascii="Calibri" w:hAnsi="Calibri" w:cs="Times New Roman"/>
          <w:bCs/>
          <w:sz w:val="25"/>
          <w:szCs w:val="25"/>
        </w:rPr>
        <w:tab/>
      </w:r>
      <w:r w:rsidR="00A30A07">
        <w:rPr>
          <w:rFonts w:ascii="Calibri" w:hAnsi="Calibri" w:cs="Times New Roman"/>
          <w:bCs/>
          <w:sz w:val="25"/>
          <w:szCs w:val="25"/>
        </w:rPr>
        <w:tab/>
      </w:r>
      <w:r w:rsidR="00A30A07">
        <w:rPr>
          <w:rFonts w:ascii="Calibri" w:hAnsi="Calibri" w:cs="Times New Roman"/>
          <w:bCs/>
          <w:sz w:val="25"/>
          <w:szCs w:val="25"/>
        </w:rPr>
        <w:tab/>
      </w:r>
      <w:r w:rsidR="00A30A07">
        <w:rPr>
          <w:rFonts w:ascii="Calibri" w:hAnsi="Calibri" w:cs="Times New Roman"/>
          <w:bCs/>
          <w:sz w:val="25"/>
          <w:szCs w:val="25"/>
        </w:rPr>
        <w:tab/>
      </w:r>
      <w:r w:rsidR="00A30A07">
        <w:rPr>
          <w:rFonts w:ascii="Calibri" w:hAnsi="Calibri" w:cs="Times New Roman"/>
          <w:bCs/>
          <w:sz w:val="25"/>
          <w:szCs w:val="25"/>
        </w:rPr>
        <w:tab/>
      </w:r>
      <w:r w:rsidR="00A30A07">
        <w:rPr>
          <w:rFonts w:ascii="Calibri" w:hAnsi="Calibri" w:cs="Times New Roman"/>
          <w:bCs/>
          <w:sz w:val="25"/>
          <w:szCs w:val="25"/>
        </w:rPr>
        <w:tab/>
      </w:r>
      <w:r w:rsidR="00C504B6">
        <w:rPr>
          <w:rFonts w:ascii="Calibri" w:hAnsi="Calibri" w:cs="Times New Roman"/>
          <w:b/>
          <w:bCs/>
          <w:i/>
          <w:sz w:val="25"/>
          <w:szCs w:val="25"/>
        </w:rPr>
        <w:t>Treasurer</w:t>
      </w:r>
    </w:p>
    <w:p w:rsidR="007712C1" w:rsidRPr="00A30A07" w:rsidRDefault="007712C1" w:rsidP="00A30A07">
      <w:pPr>
        <w:autoSpaceDE w:val="0"/>
        <w:autoSpaceDN w:val="0"/>
        <w:adjustRightInd w:val="0"/>
        <w:spacing w:after="0" w:line="240" w:lineRule="auto"/>
        <w:rPr>
          <w:rFonts w:ascii="Calibri" w:hAnsi="Calibri" w:cs="Times New Roman"/>
          <w:bCs/>
          <w:sz w:val="25"/>
          <w:szCs w:val="25"/>
        </w:rPr>
      </w:pPr>
    </w:p>
    <w:p w:rsidR="00A30A07" w:rsidRDefault="00A30A07" w:rsidP="00A30A07">
      <w:pPr>
        <w:autoSpaceDE w:val="0"/>
        <w:autoSpaceDN w:val="0"/>
        <w:adjustRightInd w:val="0"/>
        <w:spacing w:after="0" w:line="240" w:lineRule="auto"/>
        <w:rPr>
          <w:rFonts w:ascii="Calibri" w:hAnsi="Calibri" w:cs="Times New Roman"/>
          <w:bCs/>
          <w:sz w:val="25"/>
          <w:szCs w:val="25"/>
        </w:rPr>
      </w:pPr>
    </w:p>
    <w:p w:rsidR="00D141B6" w:rsidRPr="00A30A07" w:rsidRDefault="00D141B6" w:rsidP="00A30A07">
      <w:pPr>
        <w:autoSpaceDE w:val="0"/>
        <w:autoSpaceDN w:val="0"/>
        <w:adjustRightInd w:val="0"/>
        <w:spacing w:after="0" w:line="240" w:lineRule="auto"/>
        <w:rPr>
          <w:rFonts w:ascii="Calibri" w:hAnsi="Calibri" w:cs="Times New Roman"/>
          <w:bCs/>
          <w:sz w:val="25"/>
          <w:szCs w:val="25"/>
        </w:rPr>
      </w:pPr>
    </w:p>
    <w:p w:rsidR="00D141B6" w:rsidRPr="00A30A07" w:rsidRDefault="00C32C91" w:rsidP="00A30A07">
      <w:pPr>
        <w:autoSpaceDE w:val="0"/>
        <w:autoSpaceDN w:val="0"/>
        <w:adjustRightInd w:val="0"/>
        <w:spacing w:after="0" w:line="240" w:lineRule="auto"/>
        <w:rPr>
          <w:rFonts w:ascii="Calibri" w:hAnsi="Calibri" w:cs="Times New Roman"/>
          <w:bCs/>
          <w:sz w:val="25"/>
          <w:szCs w:val="25"/>
        </w:rPr>
      </w:pPr>
      <w:r>
        <w:rPr>
          <w:rFonts w:ascii="Calibri" w:hAnsi="Calibri" w:cs="Times New Roman"/>
          <w:bCs/>
          <w:noProof/>
          <w:sz w:val="25"/>
          <w:szCs w:val="25"/>
        </w:rPr>
        <w:pict>
          <v:shape id="_x0000_s1033" type="#_x0000_t32" style="position:absolute;margin-left:324pt;margin-top:6.2pt;width:192pt;height:.75pt;z-index:251667456" o:connectortype="straight"/>
        </w:pict>
      </w:r>
      <w:r>
        <w:rPr>
          <w:rFonts w:ascii="Calibri" w:hAnsi="Calibri" w:cs="Times New Roman"/>
          <w:bCs/>
          <w:sz w:val="25"/>
          <w:szCs w:val="25"/>
        </w:rPr>
        <w:pict>
          <v:shape id="_x0000_s1032" type="#_x0000_t32" style="position:absolute;margin-left:0;margin-top:6.95pt;width:192pt;height:.75pt;z-index:251666432" o:connectortype="straight"/>
        </w:pict>
      </w:r>
    </w:p>
    <w:p w:rsidR="008E5C4D" w:rsidRPr="00A30A07" w:rsidRDefault="00D141B6" w:rsidP="008E5C4D">
      <w:pPr>
        <w:autoSpaceDE w:val="0"/>
        <w:autoSpaceDN w:val="0"/>
        <w:adjustRightInd w:val="0"/>
        <w:spacing w:after="0" w:line="240" w:lineRule="auto"/>
        <w:rPr>
          <w:rFonts w:ascii="Calibri" w:hAnsi="Calibri" w:cs="Times New Roman"/>
          <w:bCs/>
          <w:sz w:val="25"/>
          <w:szCs w:val="25"/>
        </w:rPr>
      </w:pPr>
      <w:r w:rsidRPr="00A30A07">
        <w:rPr>
          <w:rFonts w:ascii="Calibri" w:hAnsi="Calibri" w:cs="Times New Roman"/>
          <w:bCs/>
          <w:sz w:val="25"/>
          <w:szCs w:val="25"/>
        </w:rPr>
        <w:t xml:space="preserve">Sridhar Subramaniam    </w:t>
      </w:r>
      <w:r w:rsidRPr="00A30A07">
        <w:rPr>
          <w:rFonts w:ascii="Calibri" w:hAnsi="Calibri" w:cs="Times New Roman"/>
          <w:bCs/>
          <w:sz w:val="25"/>
          <w:szCs w:val="25"/>
        </w:rPr>
        <w:tab/>
      </w:r>
      <w:r w:rsidRPr="00A30A07">
        <w:rPr>
          <w:rFonts w:ascii="Calibri" w:hAnsi="Calibri" w:cs="Times New Roman"/>
          <w:bCs/>
          <w:sz w:val="25"/>
          <w:szCs w:val="25"/>
        </w:rPr>
        <w:tab/>
      </w:r>
      <w:r w:rsidRPr="00A30A07">
        <w:rPr>
          <w:rFonts w:ascii="Calibri" w:hAnsi="Calibri" w:cs="Times New Roman"/>
          <w:bCs/>
          <w:sz w:val="25"/>
          <w:szCs w:val="25"/>
        </w:rPr>
        <w:tab/>
      </w:r>
      <w:r w:rsidRPr="00A30A07">
        <w:rPr>
          <w:rFonts w:ascii="Calibri" w:hAnsi="Calibri" w:cs="Times New Roman"/>
          <w:bCs/>
          <w:sz w:val="25"/>
          <w:szCs w:val="25"/>
        </w:rPr>
        <w:tab/>
      </w:r>
      <w:r w:rsidRPr="00A30A07">
        <w:rPr>
          <w:rFonts w:ascii="Calibri" w:hAnsi="Calibri" w:cs="Times New Roman"/>
          <w:bCs/>
          <w:sz w:val="25"/>
          <w:szCs w:val="25"/>
        </w:rPr>
        <w:tab/>
      </w:r>
      <w:r w:rsidRPr="00A30A07">
        <w:rPr>
          <w:rFonts w:ascii="Calibri" w:hAnsi="Calibri" w:cs="Times New Roman"/>
          <w:bCs/>
          <w:sz w:val="25"/>
          <w:szCs w:val="25"/>
        </w:rPr>
        <w:tab/>
      </w:r>
      <w:r w:rsidR="006151D1" w:rsidRPr="008E5C4D">
        <w:rPr>
          <w:rFonts w:ascii="Calibri" w:hAnsi="Calibri" w:cs="Times New Roman"/>
          <w:bCs/>
          <w:sz w:val="25"/>
          <w:szCs w:val="25"/>
        </w:rPr>
        <w:t xml:space="preserve">Damodhar Shankar </w:t>
      </w:r>
    </w:p>
    <w:p w:rsidR="0006614B" w:rsidRDefault="00D141B6" w:rsidP="00A30A07">
      <w:pPr>
        <w:autoSpaceDE w:val="0"/>
        <w:autoSpaceDN w:val="0"/>
        <w:adjustRightInd w:val="0"/>
        <w:spacing w:after="0" w:line="240" w:lineRule="auto"/>
        <w:rPr>
          <w:rFonts w:ascii="Calibri" w:hAnsi="Calibri" w:cs="Times New Roman"/>
          <w:bCs/>
          <w:sz w:val="25"/>
          <w:szCs w:val="25"/>
        </w:rPr>
      </w:pPr>
      <w:r w:rsidRPr="00A30A07">
        <w:rPr>
          <w:rFonts w:ascii="Calibri" w:hAnsi="Calibri" w:cs="Times New Roman"/>
          <w:b/>
          <w:bCs/>
          <w:i/>
          <w:sz w:val="25"/>
          <w:szCs w:val="25"/>
        </w:rPr>
        <w:t>League/Event Director</w:t>
      </w:r>
      <w:r w:rsidR="008E5C4D">
        <w:rPr>
          <w:rFonts w:ascii="Calibri" w:hAnsi="Calibri" w:cs="Times New Roman"/>
          <w:b/>
          <w:bCs/>
          <w:i/>
          <w:sz w:val="25"/>
          <w:szCs w:val="25"/>
        </w:rPr>
        <w:tab/>
      </w:r>
      <w:r w:rsidR="008E5C4D">
        <w:rPr>
          <w:rFonts w:ascii="Calibri" w:hAnsi="Calibri" w:cs="Times New Roman"/>
          <w:b/>
          <w:bCs/>
          <w:i/>
          <w:sz w:val="25"/>
          <w:szCs w:val="25"/>
        </w:rPr>
        <w:tab/>
      </w:r>
      <w:r w:rsidR="008E5C4D">
        <w:rPr>
          <w:rFonts w:ascii="Calibri" w:hAnsi="Calibri" w:cs="Times New Roman"/>
          <w:b/>
          <w:bCs/>
          <w:i/>
          <w:sz w:val="25"/>
          <w:szCs w:val="25"/>
        </w:rPr>
        <w:tab/>
      </w:r>
      <w:r w:rsidR="008E5C4D">
        <w:rPr>
          <w:rFonts w:ascii="Calibri" w:hAnsi="Calibri" w:cs="Times New Roman"/>
          <w:b/>
          <w:bCs/>
          <w:i/>
          <w:sz w:val="25"/>
          <w:szCs w:val="25"/>
        </w:rPr>
        <w:tab/>
      </w:r>
      <w:r w:rsidR="008E5C4D">
        <w:rPr>
          <w:rFonts w:ascii="Calibri" w:hAnsi="Calibri" w:cs="Times New Roman"/>
          <w:b/>
          <w:bCs/>
          <w:i/>
          <w:sz w:val="25"/>
          <w:szCs w:val="25"/>
        </w:rPr>
        <w:tab/>
      </w:r>
      <w:r w:rsidR="008E5C4D">
        <w:rPr>
          <w:rFonts w:ascii="Calibri" w:hAnsi="Calibri" w:cs="Times New Roman"/>
          <w:b/>
          <w:bCs/>
          <w:i/>
          <w:sz w:val="25"/>
          <w:szCs w:val="25"/>
        </w:rPr>
        <w:tab/>
        <w:t>Board of Director</w:t>
      </w:r>
      <w:r w:rsidRPr="00A30A07">
        <w:rPr>
          <w:rFonts w:ascii="Calibri" w:hAnsi="Calibri" w:cs="Times New Roman"/>
          <w:bCs/>
          <w:sz w:val="25"/>
          <w:szCs w:val="25"/>
        </w:rPr>
        <w:tab/>
      </w:r>
    </w:p>
    <w:p w:rsidR="0006614B" w:rsidRDefault="0006614B" w:rsidP="00A30A07">
      <w:pPr>
        <w:autoSpaceDE w:val="0"/>
        <w:autoSpaceDN w:val="0"/>
        <w:adjustRightInd w:val="0"/>
        <w:spacing w:after="0" w:line="240" w:lineRule="auto"/>
        <w:rPr>
          <w:rFonts w:ascii="Calibri" w:hAnsi="Calibri" w:cs="Times New Roman"/>
          <w:bCs/>
          <w:sz w:val="25"/>
          <w:szCs w:val="25"/>
        </w:rPr>
      </w:pPr>
    </w:p>
    <w:p w:rsidR="0006614B" w:rsidRDefault="0006614B" w:rsidP="00A30A07">
      <w:pPr>
        <w:autoSpaceDE w:val="0"/>
        <w:autoSpaceDN w:val="0"/>
        <w:adjustRightInd w:val="0"/>
        <w:spacing w:after="0" w:line="240" w:lineRule="auto"/>
        <w:rPr>
          <w:rFonts w:ascii="Calibri" w:hAnsi="Calibri" w:cs="Times New Roman"/>
          <w:bCs/>
          <w:sz w:val="25"/>
          <w:szCs w:val="25"/>
        </w:rPr>
      </w:pPr>
    </w:p>
    <w:p w:rsidR="0006614B" w:rsidRDefault="0006614B" w:rsidP="00A30A07">
      <w:pPr>
        <w:autoSpaceDE w:val="0"/>
        <w:autoSpaceDN w:val="0"/>
        <w:adjustRightInd w:val="0"/>
        <w:spacing w:after="0" w:line="240" w:lineRule="auto"/>
        <w:rPr>
          <w:rFonts w:ascii="Calibri" w:hAnsi="Calibri" w:cs="Times New Roman"/>
          <w:bCs/>
          <w:sz w:val="25"/>
          <w:szCs w:val="25"/>
        </w:rPr>
      </w:pPr>
    </w:p>
    <w:p w:rsidR="00D141B6" w:rsidRPr="00176FA7" w:rsidRDefault="00D141B6" w:rsidP="00A30A07">
      <w:pPr>
        <w:autoSpaceDE w:val="0"/>
        <w:autoSpaceDN w:val="0"/>
        <w:adjustRightInd w:val="0"/>
        <w:spacing w:after="0" w:line="240" w:lineRule="auto"/>
        <w:rPr>
          <w:rFonts w:ascii="Calibri" w:hAnsi="Calibri"/>
        </w:rPr>
      </w:pPr>
      <w:r w:rsidRPr="00A30A07">
        <w:rPr>
          <w:rFonts w:ascii="Calibri" w:hAnsi="Calibri" w:cs="Times New Roman"/>
          <w:bCs/>
          <w:sz w:val="25"/>
          <w:szCs w:val="25"/>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D141B6" w:rsidRDefault="00C32C91" w:rsidP="00176FA7">
      <w:pPr>
        <w:spacing w:after="0" w:line="240" w:lineRule="auto"/>
        <w:rPr>
          <w:rFonts w:ascii="Calibri" w:hAnsi="Calibri"/>
        </w:rPr>
      </w:pPr>
      <w:r w:rsidRPr="00C32C91">
        <w:rPr>
          <w:rFonts w:ascii="Calibri" w:hAnsi="Calibri" w:cs="Times New Roman"/>
          <w:b/>
          <w:bCs/>
          <w:i/>
          <w:noProof/>
          <w:sz w:val="25"/>
          <w:szCs w:val="25"/>
        </w:rPr>
        <w:pict>
          <v:shape id="_x0000_s1034" type="#_x0000_t32" style="position:absolute;margin-left:324pt;margin-top:4.3pt;width:192pt;height:.75pt;z-index:251668480" o:connectortype="straight"/>
        </w:pict>
      </w:r>
      <w:r w:rsidRPr="00C32C91">
        <w:rPr>
          <w:rFonts w:ascii="Calibri" w:hAnsi="Calibri" w:cs="Times New Roman"/>
          <w:b/>
          <w:bCs/>
          <w:i/>
          <w:noProof/>
          <w:sz w:val="25"/>
          <w:szCs w:val="25"/>
        </w:rPr>
        <w:pict>
          <v:shape id="_x0000_s1035" type="#_x0000_t32" style="position:absolute;margin-left:0;margin-top:5.05pt;width:192pt;height:.75pt;z-index:251669504" o:connectortype="straight"/>
        </w:pict>
      </w:r>
    </w:p>
    <w:p w:rsidR="008E5C4D" w:rsidRDefault="008E5C4D" w:rsidP="008E5C4D">
      <w:pPr>
        <w:autoSpaceDE w:val="0"/>
        <w:autoSpaceDN w:val="0"/>
        <w:adjustRightInd w:val="0"/>
        <w:spacing w:after="0" w:line="240" w:lineRule="auto"/>
        <w:rPr>
          <w:rFonts w:ascii="Calibri" w:hAnsi="Calibri" w:cs="Times New Roman"/>
          <w:bCs/>
          <w:sz w:val="25"/>
          <w:szCs w:val="25"/>
        </w:rPr>
      </w:pPr>
      <w:proofErr w:type="spellStart"/>
      <w:r w:rsidRPr="008E5C4D">
        <w:rPr>
          <w:rFonts w:ascii="Calibri" w:hAnsi="Calibri" w:cs="Times New Roman"/>
          <w:bCs/>
          <w:sz w:val="25"/>
          <w:szCs w:val="25"/>
        </w:rPr>
        <w:t>Blemaswara</w:t>
      </w:r>
      <w:proofErr w:type="spellEnd"/>
      <w:r w:rsidRPr="008E5C4D">
        <w:rPr>
          <w:rFonts w:ascii="Calibri" w:hAnsi="Calibri" w:cs="Times New Roman"/>
          <w:bCs/>
          <w:sz w:val="25"/>
          <w:szCs w:val="25"/>
        </w:rPr>
        <w:t xml:space="preserve"> Rama Rimmalapudi</w:t>
      </w:r>
      <w:r>
        <w:rPr>
          <w:rFonts w:ascii="Calibri" w:hAnsi="Calibri" w:cs="Times New Roman"/>
          <w:bCs/>
          <w:sz w:val="25"/>
          <w:szCs w:val="25"/>
        </w:rPr>
        <w:tab/>
      </w:r>
      <w:r>
        <w:rPr>
          <w:rFonts w:ascii="Calibri" w:hAnsi="Calibri" w:cs="Times New Roman"/>
          <w:bCs/>
          <w:sz w:val="25"/>
          <w:szCs w:val="25"/>
        </w:rPr>
        <w:tab/>
      </w:r>
      <w:r>
        <w:rPr>
          <w:rFonts w:ascii="Calibri" w:hAnsi="Calibri" w:cs="Times New Roman"/>
          <w:bCs/>
          <w:sz w:val="25"/>
          <w:szCs w:val="25"/>
        </w:rPr>
        <w:tab/>
      </w:r>
      <w:r>
        <w:rPr>
          <w:rFonts w:ascii="Calibri" w:hAnsi="Calibri" w:cs="Times New Roman"/>
          <w:bCs/>
          <w:sz w:val="25"/>
          <w:szCs w:val="25"/>
        </w:rPr>
        <w:tab/>
      </w:r>
      <w:r>
        <w:rPr>
          <w:rFonts w:ascii="Calibri" w:hAnsi="Calibri" w:cs="Times New Roman"/>
          <w:bCs/>
          <w:sz w:val="25"/>
          <w:szCs w:val="25"/>
        </w:rPr>
        <w:tab/>
      </w:r>
      <w:r w:rsidR="006151D1" w:rsidRPr="008E5C4D">
        <w:rPr>
          <w:rFonts w:ascii="Calibri" w:hAnsi="Calibri" w:cs="Times New Roman"/>
          <w:bCs/>
          <w:sz w:val="25"/>
          <w:szCs w:val="25"/>
        </w:rPr>
        <w:t>Richard J Verheyen</w:t>
      </w:r>
    </w:p>
    <w:p w:rsidR="008E5C4D" w:rsidRDefault="0006614B" w:rsidP="008E5C4D">
      <w:pPr>
        <w:autoSpaceDE w:val="0"/>
        <w:autoSpaceDN w:val="0"/>
        <w:adjustRightInd w:val="0"/>
        <w:spacing w:after="0" w:line="240" w:lineRule="auto"/>
        <w:rPr>
          <w:rFonts w:ascii="Calibri" w:hAnsi="Calibri" w:cs="Times New Roman"/>
          <w:b/>
          <w:bCs/>
          <w:i/>
          <w:sz w:val="25"/>
          <w:szCs w:val="25"/>
        </w:rPr>
      </w:pPr>
      <w:r>
        <w:rPr>
          <w:rFonts w:ascii="Calibri" w:hAnsi="Calibri" w:cs="Times New Roman"/>
          <w:b/>
          <w:bCs/>
          <w:i/>
          <w:sz w:val="25"/>
          <w:szCs w:val="25"/>
        </w:rPr>
        <w:t>Board of Director</w:t>
      </w:r>
      <w:r>
        <w:rPr>
          <w:rFonts w:ascii="Calibri" w:hAnsi="Calibri" w:cs="Times New Roman"/>
          <w:b/>
          <w:bCs/>
          <w:i/>
          <w:sz w:val="25"/>
          <w:szCs w:val="25"/>
        </w:rPr>
        <w:tab/>
      </w:r>
      <w:r>
        <w:rPr>
          <w:rFonts w:ascii="Calibri" w:hAnsi="Calibri" w:cs="Times New Roman"/>
          <w:b/>
          <w:bCs/>
          <w:i/>
          <w:sz w:val="25"/>
          <w:szCs w:val="25"/>
        </w:rPr>
        <w:tab/>
      </w:r>
      <w:r>
        <w:rPr>
          <w:rFonts w:ascii="Calibri" w:hAnsi="Calibri" w:cs="Times New Roman"/>
          <w:b/>
          <w:bCs/>
          <w:i/>
          <w:sz w:val="25"/>
          <w:szCs w:val="25"/>
        </w:rPr>
        <w:tab/>
      </w:r>
      <w:r>
        <w:rPr>
          <w:rFonts w:ascii="Calibri" w:hAnsi="Calibri" w:cs="Times New Roman"/>
          <w:b/>
          <w:bCs/>
          <w:i/>
          <w:sz w:val="25"/>
          <w:szCs w:val="25"/>
        </w:rPr>
        <w:tab/>
      </w:r>
      <w:r>
        <w:rPr>
          <w:rFonts w:ascii="Calibri" w:hAnsi="Calibri" w:cs="Times New Roman"/>
          <w:b/>
          <w:bCs/>
          <w:i/>
          <w:sz w:val="25"/>
          <w:szCs w:val="25"/>
        </w:rPr>
        <w:tab/>
      </w:r>
      <w:r>
        <w:rPr>
          <w:rFonts w:ascii="Calibri" w:hAnsi="Calibri" w:cs="Times New Roman"/>
          <w:b/>
          <w:bCs/>
          <w:i/>
          <w:sz w:val="25"/>
          <w:szCs w:val="25"/>
        </w:rPr>
        <w:tab/>
      </w:r>
      <w:r>
        <w:rPr>
          <w:rFonts w:ascii="Calibri" w:hAnsi="Calibri" w:cs="Times New Roman"/>
          <w:b/>
          <w:bCs/>
          <w:i/>
          <w:sz w:val="25"/>
          <w:szCs w:val="25"/>
        </w:rPr>
        <w:tab/>
        <w:t>Board of Director</w:t>
      </w:r>
    </w:p>
    <w:p w:rsidR="0006614B" w:rsidRDefault="0006614B" w:rsidP="008E5C4D">
      <w:pPr>
        <w:autoSpaceDE w:val="0"/>
        <w:autoSpaceDN w:val="0"/>
        <w:adjustRightInd w:val="0"/>
        <w:spacing w:after="0" w:line="240" w:lineRule="auto"/>
        <w:rPr>
          <w:rFonts w:ascii="Calibri" w:hAnsi="Calibri" w:cs="Times New Roman"/>
          <w:bCs/>
          <w:sz w:val="25"/>
          <w:szCs w:val="25"/>
        </w:rPr>
      </w:pPr>
    </w:p>
    <w:p w:rsidR="0006614B" w:rsidRDefault="0006614B" w:rsidP="008E5C4D">
      <w:pPr>
        <w:autoSpaceDE w:val="0"/>
        <w:autoSpaceDN w:val="0"/>
        <w:adjustRightInd w:val="0"/>
        <w:spacing w:after="0" w:line="240" w:lineRule="auto"/>
        <w:rPr>
          <w:rFonts w:ascii="Calibri" w:hAnsi="Calibri" w:cs="Times New Roman"/>
          <w:bCs/>
          <w:sz w:val="25"/>
          <w:szCs w:val="25"/>
        </w:rPr>
      </w:pPr>
    </w:p>
    <w:p w:rsidR="0006614B" w:rsidRPr="0065616E" w:rsidRDefault="0006614B" w:rsidP="008E5C4D">
      <w:pPr>
        <w:autoSpaceDE w:val="0"/>
        <w:autoSpaceDN w:val="0"/>
        <w:adjustRightInd w:val="0"/>
        <w:spacing w:after="0" w:line="240" w:lineRule="auto"/>
        <w:rPr>
          <w:rFonts w:ascii="Calibri" w:hAnsi="Calibri" w:cs="Times New Roman"/>
          <w:bCs/>
          <w:sz w:val="25"/>
          <w:szCs w:val="25"/>
        </w:rPr>
      </w:pPr>
    </w:p>
    <w:p w:rsidR="008E5C4D" w:rsidRDefault="008E5C4D" w:rsidP="008E5C4D">
      <w:pPr>
        <w:autoSpaceDE w:val="0"/>
        <w:autoSpaceDN w:val="0"/>
        <w:adjustRightInd w:val="0"/>
        <w:spacing w:after="0" w:line="240" w:lineRule="auto"/>
        <w:rPr>
          <w:sz w:val="24"/>
          <w:szCs w:val="24"/>
        </w:rPr>
      </w:pPr>
    </w:p>
    <w:p w:rsidR="008E5C4D" w:rsidRPr="0065616E" w:rsidRDefault="00C32C91" w:rsidP="008E5C4D">
      <w:pPr>
        <w:autoSpaceDE w:val="0"/>
        <w:autoSpaceDN w:val="0"/>
        <w:adjustRightInd w:val="0"/>
        <w:spacing w:after="0" w:line="240" w:lineRule="auto"/>
        <w:rPr>
          <w:sz w:val="24"/>
          <w:szCs w:val="24"/>
        </w:rPr>
      </w:pPr>
      <w:r w:rsidRPr="00C32C91">
        <w:rPr>
          <w:rFonts w:ascii="Calibri" w:hAnsi="Calibri" w:cs="Times New Roman"/>
          <w:b/>
          <w:bCs/>
          <w:i/>
          <w:noProof/>
          <w:sz w:val="25"/>
          <w:szCs w:val="25"/>
        </w:rPr>
        <w:pict>
          <v:shape id="_x0000_s1036" type="#_x0000_t32" style="position:absolute;margin-left:324pt;margin-top:4.95pt;width:192pt;height:.75pt;z-index:251670528" o:connectortype="straight"/>
        </w:pict>
      </w:r>
      <w:r w:rsidRPr="00C32C91">
        <w:rPr>
          <w:rFonts w:ascii="Calibri" w:hAnsi="Calibri"/>
          <w:noProof/>
        </w:rPr>
        <w:pict>
          <v:shape id="_x0000_s1037" type="#_x0000_t32" style="position:absolute;margin-left:0;margin-top:5.7pt;width:192pt;height:.75pt;z-index:251671552" o:connectortype="straight"/>
        </w:pict>
      </w:r>
    </w:p>
    <w:p w:rsidR="008E5C4D" w:rsidRDefault="006151D1" w:rsidP="008E5C4D">
      <w:pPr>
        <w:autoSpaceDE w:val="0"/>
        <w:autoSpaceDN w:val="0"/>
        <w:adjustRightInd w:val="0"/>
        <w:spacing w:after="0" w:line="240" w:lineRule="auto"/>
        <w:rPr>
          <w:rFonts w:ascii="Calibri" w:hAnsi="Calibri" w:cs="Times New Roman"/>
          <w:bCs/>
          <w:sz w:val="25"/>
          <w:szCs w:val="25"/>
        </w:rPr>
      </w:pPr>
      <w:r w:rsidRPr="008E5C4D">
        <w:rPr>
          <w:rFonts w:ascii="Calibri" w:hAnsi="Calibri" w:cs="Times New Roman"/>
          <w:bCs/>
          <w:sz w:val="25"/>
          <w:szCs w:val="25"/>
        </w:rPr>
        <w:t>Shreemayee Kar</w:t>
      </w:r>
      <w:r w:rsidR="008E5C4D" w:rsidRPr="00960F47">
        <w:rPr>
          <w:rFonts w:ascii="Calibri" w:hAnsi="Calibri" w:cs="Times New Roman"/>
          <w:b/>
          <w:bCs/>
          <w:i/>
          <w:sz w:val="25"/>
          <w:szCs w:val="25"/>
        </w:rPr>
        <w:tab/>
      </w:r>
      <w:r w:rsidR="008E5C4D">
        <w:rPr>
          <w:rFonts w:ascii="Calibri" w:hAnsi="Calibri" w:cs="Times New Roman"/>
          <w:bCs/>
          <w:sz w:val="25"/>
          <w:szCs w:val="25"/>
        </w:rPr>
        <w:tab/>
      </w:r>
      <w:r w:rsidR="008E5C4D">
        <w:rPr>
          <w:rFonts w:ascii="Calibri" w:hAnsi="Calibri" w:cs="Times New Roman"/>
          <w:bCs/>
          <w:sz w:val="25"/>
          <w:szCs w:val="25"/>
        </w:rPr>
        <w:tab/>
      </w:r>
      <w:r w:rsidR="008E5C4D">
        <w:rPr>
          <w:rFonts w:ascii="Calibri" w:hAnsi="Calibri" w:cs="Times New Roman"/>
          <w:bCs/>
          <w:sz w:val="25"/>
          <w:szCs w:val="25"/>
        </w:rPr>
        <w:tab/>
      </w:r>
      <w:r w:rsidR="008E5C4D">
        <w:rPr>
          <w:rFonts w:ascii="Calibri" w:hAnsi="Calibri" w:cs="Times New Roman"/>
          <w:bCs/>
          <w:sz w:val="25"/>
          <w:szCs w:val="25"/>
        </w:rPr>
        <w:tab/>
      </w:r>
      <w:r w:rsidR="008E5C4D">
        <w:rPr>
          <w:rFonts w:ascii="Calibri" w:hAnsi="Calibri" w:cs="Times New Roman"/>
          <w:bCs/>
          <w:sz w:val="25"/>
          <w:szCs w:val="25"/>
        </w:rPr>
        <w:tab/>
      </w:r>
      <w:r w:rsidR="008E5C4D">
        <w:rPr>
          <w:rFonts w:ascii="Calibri" w:hAnsi="Calibri" w:cs="Times New Roman"/>
          <w:bCs/>
          <w:sz w:val="25"/>
          <w:szCs w:val="25"/>
        </w:rPr>
        <w:tab/>
      </w:r>
      <w:r w:rsidRPr="008E5C4D">
        <w:rPr>
          <w:rFonts w:ascii="Calibri" w:hAnsi="Calibri" w:cs="Times New Roman"/>
          <w:bCs/>
          <w:sz w:val="25"/>
          <w:szCs w:val="25"/>
        </w:rPr>
        <w:t>Jeremy Crees</w:t>
      </w:r>
    </w:p>
    <w:p w:rsidR="006151D1" w:rsidRDefault="0006614B" w:rsidP="008E5C4D">
      <w:pPr>
        <w:autoSpaceDE w:val="0"/>
        <w:autoSpaceDN w:val="0"/>
        <w:adjustRightInd w:val="0"/>
        <w:spacing w:after="0" w:line="240" w:lineRule="auto"/>
        <w:rPr>
          <w:rFonts w:ascii="Calibri" w:hAnsi="Calibri" w:cs="Times New Roman"/>
          <w:b/>
          <w:bCs/>
          <w:i/>
          <w:sz w:val="25"/>
          <w:szCs w:val="25"/>
        </w:rPr>
      </w:pPr>
      <w:r>
        <w:rPr>
          <w:rFonts w:ascii="Calibri" w:hAnsi="Calibri" w:cs="Times New Roman"/>
          <w:b/>
          <w:bCs/>
          <w:i/>
          <w:sz w:val="25"/>
          <w:szCs w:val="25"/>
        </w:rPr>
        <w:t>Board of Director</w:t>
      </w:r>
      <w:r>
        <w:rPr>
          <w:rFonts w:ascii="Calibri" w:hAnsi="Calibri" w:cs="Times New Roman"/>
          <w:b/>
          <w:bCs/>
          <w:i/>
          <w:sz w:val="25"/>
          <w:szCs w:val="25"/>
        </w:rPr>
        <w:tab/>
      </w:r>
      <w:r>
        <w:rPr>
          <w:rFonts w:ascii="Calibri" w:hAnsi="Calibri" w:cs="Times New Roman"/>
          <w:b/>
          <w:bCs/>
          <w:i/>
          <w:sz w:val="25"/>
          <w:szCs w:val="25"/>
        </w:rPr>
        <w:tab/>
      </w:r>
      <w:r>
        <w:rPr>
          <w:rFonts w:ascii="Calibri" w:hAnsi="Calibri" w:cs="Times New Roman"/>
          <w:b/>
          <w:bCs/>
          <w:i/>
          <w:sz w:val="25"/>
          <w:szCs w:val="25"/>
        </w:rPr>
        <w:tab/>
      </w:r>
      <w:r>
        <w:rPr>
          <w:rFonts w:ascii="Calibri" w:hAnsi="Calibri" w:cs="Times New Roman"/>
          <w:b/>
          <w:bCs/>
          <w:i/>
          <w:sz w:val="25"/>
          <w:szCs w:val="25"/>
        </w:rPr>
        <w:tab/>
      </w:r>
      <w:r>
        <w:rPr>
          <w:rFonts w:ascii="Calibri" w:hAnsi="Calibri" w:cs="Times New Roman"/>
          <w:b/>
          <w:bCs/>
          <w:i/>
          <w:sz w:val="25"/>
          <w:szCs w:val="25"/>
        </w:rPr>
        <w:tab/>
      </w:r>
      <w:r>
        <w:rPr>
          <w:rFonts w:ascii="Calibri" w:hAnsi="Calibri" w:cs="Times New Roman"/>
          <w:b/>
          <w:bCs/>
          <w:i/>
          <w:sz w:val="25"/>
          <w:szCs w:val="25"/>
        </w:rPr>
        <w:tab/>
      </w:r>
      <w:r>
        <w:rPr>
          <w:rFonts w:ascii="Calibri" w:hAnsi="Calibri" w:cs="Times New Roman"/>
          <w:b/>
          <w:bCs/>
          <w:i/>
          <w:sz w:val="25"/>
          <w:szCs w:val="25"/>
        </w:rPr>
        <w:tab/>
        <w:t>Board of Director</w:t>
      </w:r>
      <w:r w:rsidR="006151D1">
        <w:rPr>
          <w:rFonts w:ascii="Calibri" w:hAnsi="Calibri" w:cs="Times New Roman"/>
          <w:b/>
          <w:bCs/>
          <w:i/>
          <w:sz w:val="25"/>
          <w:szCs w:val="25"/>
        </w:rPr>
        <w:t xml:space="preserve"> (</w:t>
      </w:r>
      <w:proofErr w:type="gramStart"/>
      <w:r w:rsidR="006151D1">
        <w:rPr>
          <w:rFonts w:ascii="Calibri" w:hAnsi="Calibri" w:cs="Times New Roman"/>
          <w:b/>
          <w:bCs/>
          <w:i/>
          <w:sz w:val="25"/>
          <w:szCs w:val="25"/>
        </w:rPr>
        <w:t>Non</w:t>
      </w:r>
      <w:proofErr w:type="gramEnd"/>
    </w:p>
    <w:p w:rsidR="008E5C4D" w:rsidRDefault="006151D1" w:rsidP="006151D1">
      <w:pPr>
        <w:autoSpaceDE w:val="0"/>
        <w:autoSpaceDN w:val="0"/>
        <w:adjustRightInd w:val="0"/>
        <w:spacing w:after="0" w:line="240" w:lineRule="auto"/>
        <w:ind w:left="6480" w:firstLine="720"/>
        <w:rPr>
          <w:rFonts w:ascii="Calibri" w:hAnsi="Calibri" w:cs="Times New Roman"/>
          <w:b/>
          <w:bCs/>
          <w:i/>
          <w:sz w:val="25"/>
          <w:szCs w:val="25"/>
        </w:rPr>
      </w:pPr>
      <w:r>
        <w:rPr>
          <w:rFonts w:ascii="Calibri" w:hAnsi="Calibri" w:cs="Times New Roman"/>
          <w:b/>
          <w:bCs/>
          <w:i/>
          <w:sz w:val="25"/>
          <w:szCs w:val="25"/>
        </w:rPr>
        <w:t xml:space="preserve"> Voting Member)</w:t>
      </w:r>
    </w:p>
    <w:p w:rsidR="0006614B" w:rsidRDefault="0006614B" w:rsidP="008E5C4D">
      <w:pPr>
        <w:autoSpaceDE w:val="0"/>
        <w:autoSpaceDN w:val="0"/>
        <w:adjustRightInd w:val="0"/>
        <w:spacing w:after="0" w:line="240" w:lineRule="auto"/>
        <w:rPr>
          <w:rFonts w:ascii="Calibri" w:hAnsi="Calibri" w:cs="Times New Roman"/>
          <w:bCs/>
          <w:sz w:val="25"/>
          <w:szCs w:val="25"/>
        </w:rPr>
      </w:pPr>
    </w:p>
    <w:p w:rsidR="008E5C4D" w:rsidRDefault="008E5C4D" w:rsidP="008E5C4D">
      <w:pPr>
        <w:autoSpaceDE w:val="0"/>
        <w:autoSpaceDN w:val="0"/>
        <w:adjustRightInd w:val="0"/>
        <w:spacing w:after="0" w:line="240" w:lineRule="auto"/>
        <w:rPr>
          <w:rFonts w:ascii="Calibri" w:hAnsi="Calibri" w:cs="Times New Roman"/>
          <w:bCs/>
          <w:sz w:val="25"/>
          <w:szCs w:val="25"/>
        </w:rPr>
      </w:pPr>
    </w:p>
    <w:sectPr w:rsidR="008E5C4D" w:rsidSect="00176FA7">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22260"/>
    <w:multiLevelType w:val="hybridMultilevel"/>
    <w:tmpl w:val="0A884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601DA"/>
    <w:multiLevelType w:val="hybridMultilevel"/>
    <w:tmpl w:val="797E7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D94632"/>
    <w:multiLevelType w:val="hybridMultilevel"/>
    <w:tmpl w:val="6DA4B5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B33379"/>
    <w:multiLevelType w:val="hybridMultilevel"/>
    <w:tmpl w:val="C1F6B14A"/>
    <w:lvl w:ilvl="0" w:tplc="DD582958">
      <w:start w:val="1"/>
      <w:numFmt w:val="upperLetter"/>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184698"/>
    <w:multiLevelType w:val="hybridMultilevel"/>
    <w:tmpl w:val="EB1C5A52"/>
    <w:lvl w:ilvl="0" w:tplc="8C620FDE">
      <w:start w:val="1"/>
      <w:numFmt w:val="bullet"/>
      <w:lvlText w:val=""/>
      <w:lvlJc w:val="left"/>
      <w:pPr>
        <w:tabs>
          <w:tab w:val="num" w:pos="720"/>
        </w:tabs>
        <w:ind w:left="720" w:hanging="360"/>
      </w:pPr>
      <w:rPr>
        <w:rFonts w:ascii="Wingdings" w:hAnsi="Wingdings" w:hint="default"/>
      </w:rPr>
    </w:lvl>
    <w:lvl w:ilvl="1" w:tplc="1FAC685E" w:tentative="1">
      <w:start w:val="1"/>
      <w:numFmt w:val="bullet"/>
      <w:lvlText w:val=""/>
      <w:lvlJc w:val="left"/>
      <w:pPr>
        <w:tabs>
          <w:tab w:val="num" w:pos="1440"/>
        </w:tabs>
        <w:ind w:left="1440" w:hanging="360"/>
      </w:pPr>
      <w:rPr>
        <w:rFonts w:ascii="Wingdings" w:hAnsi="Wingdings" w:hint="default"/>
      </w:rPr>
    </w:lvl>
    <w:lvl w:ilvl="2" w:tplc="7AB033D2" w:tentative="1">
      <w:start w:val="1"/>
      <w:numFmt w:val="bullet"/>
      <w:lvlText w:val=""/>
      <w:lvlJc w:val="left"/>
      <w:pPr>
        <w:tabs>
          <w:tab w:val="num" w:pos="2160"/>
        </w:tabs>
        <w:ind w:left="2160" w:hanging="360"/>
      </w:pPr>
      <w:rPr>
        <w:rFonts w:ascii="Wingdings" w:hAnsi="Wingdings" w:hint="default"/>
      </w:rPr>
    </w:lvl>
    <w:lvl w:ilvl="3" w:tplc="8E302A7A" w:tentative="1">
      <w:start w:val="1"/>
      <w:numFmt w:val="bullet"/>
      <w:lvlText w:val=""/>
      <w:lvlJc w:val="left"/>
      <w:pPr>
        <w:tabs>
          <w:tab w:val="num" w:pos="2880"/>
        </w:tabs>
        <w:ind w:left="2880" w:hanging="360"/>
      </w:pPr>
      <w:rPr>
        <w:rFonts w:ascii="Wingdings" w:hAnsi="Wingdings" w:hint="default"/>
      </w:rPr>
    </w:lvl>
    <w:lvl w:ilvl="4" w:tplc="CEEE156A" w:tentative="1">
      <w:start w:val="1"/>
      <w:numFmt w:val="bullet"/>
      <w:lvlText w:val=""/>
      <w:lvlJc w:val="left"/>
      <w:pPr>
        <w:tabs>
          <w:tab w:val="num" w:pos="3600"/>
        </w:tabs>
        <w:ind w:left="3600" w:hanging="360"/>
      </w:pPr>
      <w:rPr>
        <w:rFonts w:ascii="Wingdings" w:hAnsi="Wingdings" w:hint="default"/>
      </w:rPr>
    </w:lvl>
    <w:lvl w:ilvl="5" w:tplc="D110F464" w:tentative="1">
      <w:start w:val="1"/>
      <w:numFmt w:val="bullet"/>
      <w:lvlText w:val=""/>
      <w:lvlJc w:val="left"/>
      <w:pPr>
        <w:tabs>
          <w:tab w:val="num" w:pos="4320"/>
        </w:tabs>
        <w:ind w:left="4320" w:hanging="360"/>
      </w:pPr>
      <w:rPr>
        <w:rFonts w:ascii="Wingdings" w:hAnsi="Wingdings" w:hint="default"/>
      </w:rPr>
    </w:lvl>
    <w:lvl w:ilvl="6" w:tplc="4A0C2728" w:tentative="1">
      <w:start w:val="1"/>
      <w:numFmt w:val="bullet"/>
      <w:lvlText w:val=""/>
      <w:lvlJc w:val="left"/>
      <w:pPr>
        <w:tabs>
          <w:tab w:val="num" w:pos="5040"/>
        </w:tabs>
        <w:ind w:left="5040" w:hanging="360"/>
      </w:pPr>
      <w:rPr>
        <w:rFonts w:ascii="Wingdings" w:hAnsi="Wingdings" w:hint="default"/>
      </w:rPr>
    </w:lvl>
    <w:lvl w:ilvl="7" w:tplc="8E48CF22" w:tentative="1">
      <w:start w:val="1"/>
      <w:numFmt w:val="bullet"/>
      <w:lvlText w:val=""/>
      <w:lvlJc w:val="left"/>
      <w:pPr>
        <w:tabs>
          <w:tab w:val="num" w:pos="5760"/>
        </w:tabs>
        <w:ind w:left="5760" w:hanging="360"/>
      </w:pPr>
      <w:rPr>
        <w:rFonts w:ascii="Wingdings" w:hAnsi="Wingdings" w:hint="default"/>
      </w:rPr>
    </w:lvl>
    <w:lvl w:ilvl="8" w:tplc="D1426C78" w:tentative="1">
      <w:start w:val="1"/>
      <w:numFmt w:val="bullet"/>
      <w:lvlText w:val=""/>
      <w:lvlJc w:val="left"/>
      <w:pPr>
        <w:tabs>
          <w:tab w:val="num" w:pos="6480"/>
        </w:tabs>
        <w:ind w:left="6480" w:hanging="360"/>
      </w:pPr>
      <w:rPr>
        <w:rFonts w:ascii="Wingdings" w:hAnsi="Wingdings" w:hint="default"/>
      </w:rPr>
    </w:lvl>
  </w:abstractNum>
  <w:abstractNum w:abstractNumId="5">
    <w:nsid w:val="2F41005B"/>
    <w:multiLevelType w:val="hybridMultilevel"/>
    <w:tmpl w:val="B0A4F9D6"/>
    <w:lvl w:ilvl="0" w:tplc="25A4491A">
      <w:start w:val="1"/>
      <w:numFmt w:val="bullet"/>
      <w:lvlText w:val=""/>
      <w:lvlJc w:val="left"/>
      <w:pPr>
        <w:tabs>
          <w:tab w:val="num" w:pos="720"/>
        </w:tabs>
        <w:ind w:left="720" w:hanging="360"/>
      </w:pPr>
      <w:rPr>
        <w:rFonts w:ascii="Wingdings" w:hAnsi="Wingdings" w:hint="default"/>
      </w:rPr>
    </w:lvl>
    <w:lvl w:ilvl="1" w:tplc="F9B2EB0E" w:tentative="1">
      <w:start w:val="1"/>
      <w:numFmt w:val="bullet"/>
      <w:lvlText w:val=""/>
      <w:lvlJc w:val="left"/>
      <w:pPr>
        <w:tabs>
          <w:tab w:val="num" w:pos="1440"/>
        </w:tabs>
        <w:ind w:left="1440" w:hanging="360"/>
      </w:pPr>
      <w:rPr>
        <w:rFonts w:ascii="Wingdings" w:hAnsi="Wingdings" w:hint="default"/>
      </w:rPr>
    </w:lvl>
    <w:lvl w:ilvl="2" w:tplc="01F46046" w:tentative="1">
      <w:start w:val="1"/>
      <w:numFmt w:val="bullet"/>
      <w:lvlText w:val=""/>
      <w:lvlJc w:val="left"/>
      <w:pPr>
        <w:tabs>
          <w:tab w:val="num" w:pos="2160"/>
        </w:tabs>
        <w:ind w:left="2160" w:hanging="360"/>
      </w:pPr>
      <w:rPr>
        <w:rFonts w:ascii="Wingdings" w:hAnsi="Wingdings" w:hint="default"/>
      </w:rPr>
    </w:lvl>
    <w:lvl w:ilvl="3" w:tplc="D702041A" w:tentative="1">
      <w:start w:val="1"/>
      <w:numFmt w:val="bullet"/>
      <w:lvlText w:val=""/>
      <w:lvlJc w:val="left"/>
      <w:pPr>
        <w:tabs>
          <w:tab w:val="num" w:pos="2880"/>
        </w:tabs>
        <w:ind w:left="2880" w:hanging="360"/>
      </w:pPr>
      <w:rPr>
        <w:rFonts w:ascii="Wingdings" w:hAnsi="Wingdings" w:hint="default"/>
      </w:rPr>
    </w:lvl>
    <w:lvl w:ilvl="4" w:tplc="CDB8B6BC" w:tentative="1">
      <w:start w:val="1"/>
      <w:numFmt w:val="bullet"/>
      <w:lvlText w:val=""/>
      <w:lvlJc w:val="left"/>
      <w:pPr>
        <w:tabs>
          <w:tab w:val="num" w:pos="3600"/>
        </w:tabs>
        <w:ind w:left="3600" w:hanging="360"/>
      </w:pPr>
      <w:rPr>
        <w:rFonts w:ascii="Wingdings" w:hAnsi="Wingdings" w:hint="default"/>
      </w:rPr>
    </w:lvl>
    <w:lvl w:ilvl="5" w:tplc="F49A78DE" w:tentative="1">
      <w:start w:val="1"/>
      <w:numFmt w:val="bullet"/>
      <w:lvlText w:val=""/>
      <w:lvlJc w:val="left"/>
      <w:pPr>
        <w:tabs>
          <w:tab w:val="num" w:pos="4320"/>
        </w:tabs>
        <w:ind w:left="4320" w:hanging="360"/>
      </w:pPr>
      <w:rPr>
        <w:rFonts w:ascii="Wingdings" w:hAnsi="Wingdings" w:hint="default"/>
      </w:rPr>
    </w:lvl>
    <w:lvl w:ilvl="6" w:tplc="7EF64A18" w:tentative="1">
      <w:start w:val="1"/>
      <w:numFmt w:val="bullet"/>
      <w:lvlText w:val=""/>
      <w:lvlJc w:val="left"/>
      <w:pPr>
        <w:tabs>
          <w:tab w:val="num" w:pos="5040"/>
        </w:tabs>
        <w:ind w:left="5040" w:hanging="360"/>
      </w:pPr>
      <w:rPr>
        <w:rFonts w:ascii="Wingdings" w:hAnsi="Wingdings" w:hint="default"/>
      </w:rPr>
    </w:lvl>
    <w:lvl w:ilvl="7" w:tplc="C93824F6" w:tentative="1">
      <w:start w:val="1"/>
      <w:numFmt w:val="bullet"/>
      <w:lvlText w:val=""/>
      <w:lvlJc w:val="left"/>
      <w:pPr>
        <w:tabs>
          <w:tab w:val="num" w:pos="5760"/>
        </w:tabs>
        <w:ind w:left="5760" w:hanging="360"/>
      </w:pPr>
      <w:rPr>
        <w:rFonts w:ascii="Wingdings" w:hAnsi="Wingdings" w:hint="default"/>
      </w:rPr>
    </w:lvl>
    <w:lvl w:ilvl="8" w:tplc="7A0217A8" w:tentative="1">
      <w:start w:val="1"/>
      <w:numFmt w:val="bullet"/>
      <w:lvlText w:val=""/>
      <w:lvlJc w:val="left"/>
      <w:pPr>
        <w:tabs>
          <w:tab w:val="num" w:pos="6480"/>
        </w:tabs>
        <w:ind w:left="6480" w:hanging="360"/>
      </w:pPr>
      <w:rPr>
        <w:rFonts w:ascii="Wingdings" w:hAnsi="Wingdings" w:hint="default"/>
      </w:rPr>
    </w:lvl>
  </w:abstractNum>
  <w:abstractNum w:abstractNumId="6">
    <w:nsid w:val="414E122E"/>
    <w:multiLevelType w:val="hybridMultilevel"/>
    <w:tmpl w:val="D64CB028"/>
    <w:lvl w:ilvl="0" w:tplc="35A8EB56">
      <w:start w:val="1"/>
      <w:numFmt w:val="upperLetter"/>
      <w:lvlText w:val="(%1)"/>
      <w:lvlJc w:val="left"/>
      <w:pPr>
        <w:ind w:left="720" w:hanging="360"/>
      </w:pPr>
      <w:rPr>
        <w:rFonts w:cs="Arial"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C04C19"/>
    <w:multiLevelType w:val="hybridMultilevel"/>
    <w:tmpl w:val="8E668BBE"/>
    <w:lvl w:ilvl="0" w:tplc="DD582958">
      <w:start w:val="1"/>
      <w:numFmt w:val="upperLetter"/>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0F0979"/>
    <w:multiLevelType w:val="hybridMultilevel"/>
    <w:tmpl w:val="F830F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D67469"/>
    <w:multiLevelType w:val="hybridMultilevel"/>
    <w:tmpl w:val="42B6D054"/>
    <w:lvl w:ilvl="0" w:tplc="A680F190">
      <w:start w:val="1"/>
      <w:numFmt w:val="bullet"/>
      <w:lvlText w:val="–"/>
      <w:lvlJc w:val="left"/>
      <w:pPr>
        <w:tabs>
          <w:tab w:val="num" w:pos="720"/>
        </w:tabs>
        <w:ind w:left="720" w:hanging="360"/>
      </w:pPr>
      <w:rPr>
        <w:rFonts w:ascii="Times New Roman" w:hAnsi="Times New Roman" w:hint="default"/>
      </w:rPr>
    </w:lvl>
    <w:lvl w:ilvl="1" w:tplc="D0E8F0AE">
      <w:start w:val="1"/>
      <w:numFmt w:val="bullet"/>
      <w:lvlText w:val="–"/>
      <w:lvlJc w:val="left"/>
      <w:pPr>
        <w:tabs>
          <w:tab w:val="num" w:pos="1440"/>
        </w:tabs>
        <w:ind w:left="1440" w:hanging="360"/>
      </w:pPr>
      <w:rPr>
        <w:rFonts w:ascii="Times New Roman" w:hAnsi="Times New Roman" w:hint="default"/>
      </w:rPr>
    </w:lvl>
    <w:lvl w:ilvl="2" w:tplc="D7EE5F6C" w:tentative="1">
      <w:start w:val="1"/>
      <w:numFmt w:val="bullet"/>
      <w:lvlText w:val="–"/>
      <w:lvlJc w:val="left"/>
      <w:pPr>
        <w:tabs>
          <w:tab w:val="num" w:pos="2160"/>
        </w:tabs>
        <w:ind w:left="2160" w:hanging="360"/>
      </w:pPr>
      <w:rPr>
        <w:rFonts w:ascii="Times New Roman" w:hAnsi="Times New Roman" w:hint="default"/>
      </w:rPr>
    </w:lvl>
    <w:lvl w:ilvl="3" w:tplc="0BD67820" w:tentative="1">
      <w:start w:val="1"/>
      <w:numFmt w:val="bullet"/>
      <w:lvlText w:val="–"/>
      <w:lvlJc w:val="left"/>
      <w:pPr>
        <w:tabs>
          <w:tab w:val="num" w:pos="2880"/>
        </w:tabs>
        <w:ind w:left="2880" w:hanging="360"/>
      </w:pPr>
      <w:rPr>
        <w:rFonts w:ascii="Times New Roman" w:hAnsi="Times New Roman" w:hint="default"/>
      </w:rPr>
    </w:lvl>
    <w:lvl w:ilvl="4" w:tplc="C65439A8" w:tentative="1">
      <w:start w:val="1"/>
      <w:numFmt w:val="bullet"/>
      <w:lvlText w:val="–"/>
      <w:lvlJc w:val="left"/>
      <w:pPr>
        <w:tabs>
          <w:tab w:val="num" w:pos="3600"/>
        </w:tabs>
        <w:ind w:left="3600" w:hanging="360"/>
      </w:pPr>
      <w:rPr>
        <w:rFonts w:ascii="Times New Roman" w:hAnsi="Times New Roman" w:hint="default"/>
      </w:rPr>
    </w:lvl>
    <w:lvl w:ilvl="5" w:tplc="555409C8" w:tentative="1">
      <w:start w:val="1"/>
      <w:numFmt w:val="bullet"/>
      <w:lvlText w:val="–"/>
      <w:lvlJc w:val="left"/>
      <w:pPr>
        <w:tabs>
          <w:tab w:val="num" w:pos="4320"/>
        </w:tabs>
        <w:ind w:left="4320" w:hanging="360"/>
      </w:pPr>
      <w:rPr>
        <w:rFonts w:ascii="Times New Roman" w:hAnsi="Times New Roman" w:hint="default"/>
      </w:rPr>
    </w:lvl>
    <w:lvl w:ilvl="6" w:tplc="8C2CD9CA" w:tentative="1">
      <w:start w:val="1"/>
      <w:numFmt w:val="bullet"/>
      <w:lvlText w:val="–"/>
      <w:lvlJc w:val="left"/>
      <w:pPr>
        <w:tabs>
          <w:tab w:val="num" w:pos="5040"/>
        </w:tabs>
        <w:ind w:left="5040" w:hanging="360"/>
      </w:pPr>
      <w:rPr>
        <w:rFonts w:ascii="Times New Roman" w:hAnsi="Times New Roman" w:hint="default"/>
      </w:rPr>
    </w:lvl>
    <w:lvl w:ilvl="7" w:tplc="A15E0218" w:tentative="1">
      <w:start w:val="1"/>
      <w:numFmt w:val="bullet"/>
      <w:lvlText w:val="–"/>
      <w:lvlJc w:val="left"/>
      <w:pPr>
        <w:tabs>
          <w:tab w:val="num" w:pos="5760"/>
        </w:tabs>
        <w:ind w:left="5760" w:hanging="360"/>
      </w:pPr>
      <w:rPr>
        <w:rFonts w:ascii="Times New Roman" w:hAnsi="Times New Roman" w:hint="default"/>
      </w:rPr>
    </w:lvl>
    <w:lvl w:ilvl="8" w:tplc="90DEF7F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7202399"/>
    <w:multiLevelType w:val="hybridMultilevel"/>
    <w:tmpl w:val="97EA8B64"/>
    <w:lvl w:ilvl="0" w:tplc="438825C6">
      <w:start w:val="1"/>
      <w:numFmt w:val="upperLetter"/>
      <w:lvlText w:val="(%1)"/>
      <w:lvlJc w:val="left"/>
      <w:pPr>
        <w:ind w:left="720" w:hanging="360"/>
      </w:pPr>
      <w:rPr>
        <w:rFonts w:cs="Arial"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DC2078"/>
    <w:multiLevelType w:val="hybridMultilevel"/>
    <w:tmpl w:val="BF8C0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D70D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9"/>
  </w:num>
  <w:num w:numId="3">
    <w:abstractNumId w:val="5"/>
  </w:num>
  <w:num w:numId="4">
    <w:abstractNumId w:val="11"/>
  </w:num>
  <w:num w:numId="5">
    <w:abstractNumId w:val="4"/>
  </w:num>
  <w:num w:numId="6">
    <w:abstractNumId w:val="8"/>
  </w:num>
  <w:num w:numId="7">
    <w:abstractNumId w:val="0"/>
  </w:num>
  <w:num w:numId="8">
    <w:abstractNumId w:val="7"/>
  </w:num>
  <w:num w:numId="9">
    <w:abstractNumId w:val="12"/>
  </w:num>
  <w:num w:numId="10">
    <w:abstractNumId w:val="1"/>
  </w:num>
  <w:num w:numId="11">
    <w:abstractNumId w:val="3"/>
  </w:num>
  <w:num w:numId="12">
    <w:abstractNumId w:val="1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6FA7"/>
    <w:rsid w:val="00025C05"/>
    <w:rsid w:val="000575C6"/>
    <w:rsid w:val="0006614B"/>
    <w:rsid w:val="00093359"/>
    <w:rsid w:val="000B422C"/>
    <w:rsid w:val="00101255"/>
    <w:rsid w:val="00126397"/>
    <w:rsid w:val="00136AC8"/>
    <w:rsid w:val="0016018A"/>
    <w:rsid w:val="00176FA7"/>
    <w:rsid w:val="001B055B"/>
    <w:rsid w:val="00216579"/>
    <w:rsid w:val="00255684"/>
    <w:rsid w:val="00283CF2"/>
    <w:rsid w:val="002A0B52"/>
    <w:rsid w:val="0030452D"/>
    <w:rsid w:val="003548F6"/>
    <w:rsid w:val="00356C72"/>
    <w:rsid w:val="00377EF8"/>
    <w:rsid w:val="00397C56"/>
    <w:rsid w:val="003E35D7"/>
    <w:rsid w:val="003F26EB"/>
    <w:rsid w:val="003F599E"/>
    <w:rsid w:val="00461E83"/>
    <w:rsid w:val="00466DB3"/>
    <w:rsid w:val="004939BF"/>
    <w:rsid w:val="004A1D1C"/>
    <w:rsid w:val="004B2266"/>
    <w:rsid w:val="005958C5"/>
    <w:rsid w:val="005A64BB"/>
    <w:rsid w:val="006151D1"/>
    <w:rsid w:val="00623CB1"/>
    <w:rsid w:val="006458BC"/>
    <w:rsid w:val="00645F5E"/>
    <w:rsid w:val="0065641C"/>
    <w:rsid w:val="00676297"/>
    <w:rsid w:val="006957A2"/>
    <w:rsid w:val="006E2AAE"/>
    <w:rsid w:val="00724DA8"/>
    <w:rsid w:val="00752EB8"/>
    <w:rsid w:val="007712C1"/>
    <w:rsid w:val="00772598"/>
    <w:rsid w:val="007E1511"/>
    <w:rsid w:val="007F0F98"/>
    <w:rsid w:val="00805DB0"/>
    <w:rsid w:val="00836ACC"/>
    <w:rsid w:val="00852402"/>
    <w:rsid w:val="008B5612"/>
    <w:rsid w:val="008C0B02"/>
    <w:rsid w:val="008D5BF3"/>
    <w:rsid w:val="008E5C4D"/>
    <w:rsid w:val="00910EA0"/>
    <w:rsid w:val="0095687A"/>
    <w:rsid w:val="00962C40"/>
    <w:rsid w:val="009A554B"/>
    <w:rsid w:val="00A30A07"/>
    <w:rsid w:val="00A467C0"/>
    <w:rsid w:val="00A46CE2"/>
    <w:rsid w:val="00A64C32"/>
    <w:rsid w:val="00A73642"/>
    <w:rsid w:val="00A7683C"/>
    <w:rsid w:val="00AB7578"/>
    <w:rsid w:val="00AC63CA"/>
    <w:rsid w:val="00AD7F7A"/>
    <w:rsid w:val="00AF2E7F"/>
    <w:rsid w:val="00B401DE"/>
    <w:rsid w:val="00BF62E3"/>
    <w:rsid w:val="00C32C91"/>
    <w:rsid w:val="00C504B6"/>
    <w:rsid w:val="00C56169"/>
    <w:rsid w:val="00C56975"/>
    <w:rsid w:val="00C913E0"/>
    <w:rsid w:val="00CC665F"/>
    <w:rsid w:val="00CF3E8C"/>
    <w:rsid w:val="00D141B6"/>
    <w:rsid w:val="00D71554"/>
    <w:rsid w:val="00D76BD1"/>
    <w:rsid w:val="00D77332"/>
    <w:rsid w:val="00DB7608"/>
    <w:rsid w:val="00E057BF"/>
    <w:rsid w:val="00E22660"/>
    <w:rsid w:val="00E54F43"/>
    <w:rsid w:val="00E60BD1"/>
    <w:rsid w:val="00EF71DE"/>
    <w:rsid w:val="00F271A5"/>
    <w:rsid w:val="00F90D7B"/>
    <w:rsid w:val="00FB37FA"/>
    <w:rsid w:val="00FF3A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2" type="connector" idref="#_x0000_s1028"/>
        <o:r id="V:Rule13" type="connector" idref="#_x0000_s1034"/>
        <o:r id="V:Rule14" type="connector" idref="#_x0000_s1029"/>
        <o:r id="V:Rule15" type="connector" idref="#_x0000_s1035"/>
        <o:r id="V:Rule16" type="connector" idref="#_x0000_s1033"/>
        <o:r id="V:Rule18" type="connector" idref="#_x0000_s1032"/>
        <o:r id="V:Rule19" type="connector" idref="#_x0000_s1027"/>
        <o:r id="V:Rule20" type="connector" idref="#_x0000_s1037"/>
        <o:r id="V:Rule21" type="connector" idref="#_x0000_s1036"/>
        <o:r id="V:Rule2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C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3CA"/>
    <w:pPr>
      <w:ind w:left="720"/>
      <w:contextualSpacing/>
    </w:pPr>
  </w:style>
  <w:style w:type="paragraph" w:styleId="NormalWeb">
    <w:name w:val="Normal (Web)"/>
    <w:basedOn w:val="Normal"/>
    <w:uiPriority w:val="99"/>
    <w:semiHidden/>
    <w:unhideWhenUsed/>
    <w:rsid w:val="002556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89318476">
      <w:bodyDiv w:val="1"/>
      <w:marLeft w:val="0"/>
      <w:marRight w:val="0"/>
      <w:marTop w:val="0"/>
      <w:marBottom w:val="0"/>
      <w:divBdr>
        <w:top w:val="none" w:sz="0" w:space="0" w:color="auto"/>
        <w:left w:val="none" w:sz="0" w:space="0" w:color="auto"/>
        <w:bottom w:val="none" w:sz="0" w:space="0" w:color="auto"/>
        <w:right w:val="none" w:sz="0" w:space="0" w:color="auto"/>
      </w:divBdr>
      <w:divsChild>
        <w:div w:id="1896701559">
          <w:marLeft w:val="547"/>
          <w:marRight w:val="0"/>
          <w:marTop w:val="67"/>
          <w:marBottom w:val="0"/>
          <w:divBdr>
            <w:top w:val="none" w:sz="0" w:space="0" w:color="auto"/>
            <w:left w:val="none" w:sz="0" w:space="0" w:color="auto"/>
            <w:bottom w:val="none" w:sz="0" w:space="0" w:color="auto"/>
            <w:right w:val="none" w:sz="0" w:space="0" w:color="auto"/>
          </w:divBdr>
        </w:div>
      </w:divsChild>
    </w:div>
    <w:div w:id="791676043">
      <w:bodyDiv w:val="1"/>
      <w:marLeft w:val="0"/>
      <w:marRight w:val="0"/>
      <w:marTop w:val="0"/>
      <w:marBottom w:val="0"/>
      <w:divBdr>
        <w:top w:val="none" w:sz="0" w:space="0" w:color="auto"/>
        <w:left w:val="none" w:sz="0" w:space="0" w:color="auto"/>
        <w:bottom w:val="none" w:sz="0" w:space="0" w:color="auto"/>
        <w:right w:val="none" w:sz="0" w:space="0" w:color="auto"/>
      </w:divBdr>
      <w:divsChild>
        <w:div w:id="1348020142">
          <w:marLeft w:val="547"/>
          <w:marRight w:val="0"/>
          <w:marTop w:val="67"/>
          <w:marBottom w:val="0"/>
          <w:divBdr>
            <w:top w:val="none" w:sz="0" w:space="0" w:color="auto"/>
            <w:left w:val="none" w:sz="0" w:space="0" w:color="auto"/>
            <w:bottom w:val="none" w:sz="0" w:space="0" w:color="auto"/>
            <w:right w:val="none" w:sz="0" w:space="0" w:color="auto"/>
          </w:divBdr>
        </w:div>
        <w:div w:id="1315715801">
          <w:marLeft w:val="547"/>
          <w:marRight w:val="0"/>
          <w:marTop w:val="67"/>
          <w:marBottom w:val="0"/>
          <w:divBdr>
            <w:top w:val="none" w:sz="0" w:space="0" w:color="auto"/>
            <w:left w:val="none" w:sz="0" w:space="0" w:color="auto"/>
            <w:bottom w:val="none" w:sz="0" w:space="0" w:color="auto"/>
            <w:right w:val="none" w:sz="0" w:space="0" w:color="auto"/>
          </w:divBdr>
        </w:div>
      </w:divsChild>
    </w:div>
    <w:div w:id="1585990208">
      <w:bodyDiv w:val="1"/>
      <w:marLeft w:val="0"/>
      <w:marRight w:val="0"/>
      <w:marTop w:val="0"/>
      <w:marBottom w:val="0"/>
      <w:divBdr>
        <w:top w:val="none" w:sz="0" w:space="0" w:color="auto"/>
        <w:left w:val="none" w:sz="0" w:space="0" w:color="auto"/>
        <w:bottom w:val="none" w:sz="0" w:space="0" w:color="auto"/>
        <w:right w:val="none" w:sz="0" w:space="0" w:color="auto"/>
      </w:divBdr>
      <w:divsChild>
        <w:div w:id="1263107306">
          <w:marLeft w:val="1166"/>
          <w:marRight w:val="0"/>
          <w:marTop w:val="67"/>
          <w:marBottom w:val="0"/>
          <w:divBdr>
            <w:top w:val="none" w:sz="0" w:space="0" w:color="auto"/>
            <w:left w:val="none" w:sz="0" w:space="0" w:color="auto"/>
            <w:bottom w:val="none" w:sz="0" w:space="0" w:color="auto"/>
            <w:right w:val="none" w:sz="0" w:space="0" w:color="auto"/>
          </w:divBdr>
        </w:div>
        <w:div w:id="1433161305">
          <w:marLeft w:val="1166"/>
          <w:marRight w:val="0"/>
          <w:marTop w:val="67"/>
          <w:marBottom w:val="0"/>
          <w:divBdr>
            <w:top w:val="none" w:sz="0" w:space="0" w:color="auto"/>
            <w:left w:val="none" w:sz="0" w:space="0" w:color="auto"/>
            <w:bottom w:val="none" w:sz="0" w:space="0" w:color="auto"/>
            <w:right w:val="none" w:sz="0" w:space="0" w:color="auto"/>
          </w:divBdr>
        </w:div>
      </w:divsChild>
    </w:div>
    <w:div w:id="2003389251">
      <w:bodyDiv w:val="1"/>
      <w:marLeft w:val="0"/>
      <w:marRight w:val="0"/>
      <w:marTop w:val="0"/>
      <w:marBottom w:val="0"/>
      <w:divBdr>
        <w:top w:val="none" w:sz="0" w:space="0" w:color="auto"/>
        <w:left w:val="none" w:sz="0" w:space="0" w:color="auto"/>
        <w:bottom w:val="none" w:sz="0" w:space="0" w:color="auto"/>
        <w:right w:val="none" w:sz="0" w:space="0" w:color="auto"/>
      </w:divBdr>
      <w:divsChild>
        <w:div w:id="20328191">
          <w:marLeft w:val="0"/>
          <w:marRight w:val="0"/>
          <w:marTop w:val="0"/>
          <w:marBottom w:val="0"/>
          <w:divBdr>
            <w:top w:val="none" w:sz="0" w:space="0" w:color="auto"/>
            <w:left w:val="none" w:sz="0" w:space="0" w:color="auto"/>
            <w:bottom w:val="none" w:sz="0" w:space="0" w:color="auto"/>
            <w:right w:val="none" w:sz="0" w:space="0" w:color="auto"/>
          </w:divBdr>
          <w:divsChild>
            <w:div w:id="1177769857">
              <w:marLeft w:val="0"/>
              <w:marRight w:val="0"/>
              <w:marTop w:val="0"/>
              <w:marBottom w:val="0"/>
              <w:divBdr>
                <w:top w:val="none" w:sz="0" w:space="0" w:color="auto"/>
                <w:left w:val="none" w:sz="0" w:space="0" w:color="auto"/>
                <w:bottom w:val="none" w:sz="0" w:space="0" w:color="auto"/>
                <w:right w:val="none" w:sz="0" w:space="0" w:color="auto"/>
              </w:divBdr>
              <w:divsChild>
                <w:div w:id="1157770165">
                  <w:marLeft w:val="0"/>
                  <w:marRight w:val="0"/>
                  <w:marTop w:val="0"/>
                  <w:marBottom w:val="0"/>
                  <w:divBdr>
                    <w:top w:val="none" w:sz="0" w:space="0" w:color="auto"/>
                    <w:left w:val="none" w:sz="0" w:space="0" w:color="auto"/>
                    <w:bottom w:val="none" w:sz="0" w:space="0" w:color="auto"/>
                    <w:right w:val="none" w:sz="0" w:space="0" w:color="auto"/>
                  </w:divBdr>
                  <w:divsChild>
                    <w:div w:id="1898399057">
                      <w:marLeft w:val="0"/>
                      <w:marRight w:val="0"/>
                      <w:marTop w:val="0"/>
                      <w:marBottom w:val="0"/>
                      <w:divBdr>
                        <w:top w:val="single" w:sz="6" w:space="0" w:color="336699"/>
                        <w:left w:val="single" w:sz="6" w:space="0" w:color="336699"/>
                        <w:bottom w:val="single" w:sz="6" w:space="0" w:color="336699"/>
                        <w:right w:val="single" w:sz="6" w:space="0" w:color="336699"/>
                      </w:divBdr>
                      <w:divsChild>
                        <w:div w:id="532110532">
                          <w:marLeft w:val="0"/>
                          <w:marRight w:val="0"/>
                          <w:marTop w:val="0"/>
                          <w:marBottom w:val="0"/>
                          <w:divBdr>
                            <w:top w:val="single" w:sz="6" w:space="0" w:color="336699"/>
                            <w:left w:val="none" w:sz="0" w:space="0" w:color="auto"/>
                            <w:bottom w:val="none" w:sz="0" w:space="0" w:color="auto"/>
                            <w:right w:val="none" w:sz="0" w:space="0" w:color="auto"/>
                          </w:divBdr>
                          <w:divsChild>
                            <w:div w:id="7869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11</Pages>
  <Words>3549</Words>
  <Characters>20231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Integrys</Company>
  <LinksUpToDate>false</LinksUpToDate>
  <CharactersWithSpaces>23733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sazad</dc:creator>
  <cp:keywords/>
  <dc:description/>
  <cp:lastModifiedBy>sazad</cp:lastModifiedBy>
  <cp:revision>4</cp:revision>
  <dcterms:created xsi:type="dcterms:W3CDTF">2013-04-08T22:38:00Z</dcterms:created>
  <dcterms:modified xsi:type="dcterms:W3CDTF">2013-04-08T23:11:00Z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-850166855</vt:i4>
  </property>
  <property fmtid="{D5CDD505-2E9C-101B-9397-08002B2CF9AE}" pid="3" name="_NewReviewCycle">
    <vt:lpwstr/>
  </property>
  <property fmtid="{D5CDD505-2E9C-101B-9397-08002B2CF9AE}" pid="4" name="_EmailSubject">
    <vt:lpwstr>Let me know anything if needed</vt:lpwstr>
  </property>
  <property fmtid="{D5CDD505-2E9C-101B-9397-08002B2CF9AE}" pid="5" name="_AuthorEmailDisplayName">
    <vt:lpwstr>Azad, Shahul H</vt:lpwstr>
  </property>
</Properties>
</file>